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1A41" w14:textId="5C890541" w:rsidR="001E5EA5" w:rsidRDefault="001E5EA5" w:rsidP="001E5EA5">
      <w:pPr>
        <w:jc w:val="center"/>
        <w:rPr>
          <w:b/>
          <w:u w:val="single"/>
        </w:rPr>
      </w:pPr>
      <w:r w:rsidRPr="001E5EA5">
        <w:rPr>
          <w:b/>
          <w:u w:val="single"/>
        </w:rPr>
        <w:t>Entrepreneurship for the Environment: From the Shark Tank to the Rethink Tank</w:t>
      </w:r>
      <w:r>
        <w:rPr>
          <w:b/>
          <w:u w:val="single"/>
        </w:rPr>
        <w:t>:</w:t>
      </w:r>
    </w:p>
    <w:p w14:paraId="351FF40A" w14:textId="71E608EB" w:rsidR="00531A64" w:rsidRDefault="001E5EA5" w:rsidP="001E5EA5">
      <w:pPr>
        <w:jc w:val="center"/>
        <w:rPr>
          <w:b/>
          <w:u w:val="single"/>
        </w:rPr>
      </w:pPr>
      <w:r>
        <w:rPr>
          <w:b/>
          <w:u w:val="single"/>
        </w:rPr>
        <w:t>Three Day Lesson Plan</w:t>
      </w:r>
    </w:p>
    <w:p w14:paraId="42816963" w14:textId="79B4C49E" w:rsidR="001E5EA5" w:rsidRDefault="001E5EA5">
      <w:pPr>
        <w:rPr>
          <w:b/>
          <w:u w:val="single"/>
        </w:rPr>
      </w:pPr>
    </w:p>
    <w:p w14:paraId="70C77EC7" w14:textId="0C88215D" w:rsidR="001E5EA5" w:rsidRPr="001E5EA5" w:rsidRDefault="001E5EA5">
      <w:pPr>
        <w:rPr>
          <w:b/>
        </w:rPr>
      </w:pPr>
      <w:r w:rsidRPr="001E5EA5">
        <w:rPr>
          <w:b/>
        </w:rPr>
        <w:t>Day 1</w:t>
      </w:r>
      <w:r w:rsidR="008E2E8C">
        <w:rPr>
          <w:b/>
        </w:rPr>
        <w:t>: Learn about Entrepreneurs</w:t>
      </w:r>
    </w:p>
    <w:p w14:paraId="26E7D072" w14:textId="4DF951E4" w:rsidR="001E5EA5" w:rsidRDefault="001E5EA5">
      <w:r w:rsidRPr="008E2E8C">
        <w:rPr>
          <w:b/>
        </w:rPr>
        <w:t>Slide 2</w:t>
      </w:r>
      <w:r>
        <w:t>: Tell students that they are going to read about a Kid Entrepreneur who did something good for the environment. As they read (</w:t>
      </w:r>
      <w:r w:rsidRPr="008E2E8C">
        <w:rPr>
          <w:b/>
        </w:rPr>
        <w:t>slides 3-5</w:t>
      </w:r>
      <w:r>
        <w:t>), they can answer these guiding questions:</w:t>
      </w:r>
    </w:p>
    <w:p w14:paraId="28BA2299" w14:textId="77777777" w:rsidR="00CE1618" w:rsidRPr="001E5EA5" w:rsidRDefault="00B25B9E" w:rsidP="001E5EA5">
      <w:pPr>
        <w:numPr>
          <w:ilvl w:val="0"/>
          <w:numId w:val="1"/>
        </w:numPr>
      </w:pPr>
      <w:r w:rsidRPr="001E5EA5">
        <w:t>Read the excerpt from the introduction.</w:t>
      </w:r>
    </w:p>
    <w:p w14:paraId="07CE13B7" w14:textId="77777777" w:rsidR="00CE1618" w:rsidRPr="001E5EA5" w:rsidRDefault="00B25B9E" w:rsidP="001E5EA5">
      <w:pPr>
        <w:numPr>
          <w:ilvl w:val="0"/>
          <w:numId w:val="1"/>
        </w:numPr>
      </w:pPr>
      <w:r w:rsidRPr="001E5EA5">
        <w:t>What did you learn about Maya’s background?</w:t>
      </w:r>
    </w:p>
    <w:p w14:paraId="07D6F594" w14:textId="78595609" w:rsidR="00CE1618" w:rsidRPr="001E5EA5" w:rsidRDefault="00B25B9E" w:rsidP="001E5EA5">
      <w:pPr>
        <w:numPr>
          <w:ilvl w:val="0"/>
          <w:numId w:val="1"/>
        </w:numPr>
      </w:pPr>
      <w:r w:rsidRPr="001E5EA5">
        <w:t>How is she different from most 13</w:t>
      </w:r>
      <w:r w:rsidR="00DF6E67">
        <w:t>-</w:t>
      </w:r>
      <w:r w:rsidRPr="001E5EA5">
        <w:t>year</w:t>
      </w:r>
      <w:r w:rsidR="00827011">
        <w:t>-</w:t>
      </w:r>
      <w:r w:rsidRPr="001E5EA5">
        <w:t>old girls or boys?</w:t>
      </w:r>
    </w:p>
    <w:p w14:paraId="5C97D4AE" w14:textId="77777777" w:rsidR="00CE1618" w:rsidRPr="001E5EA5" w:rsidRDefault="00B25B9E" w:rsidP="001E5EA5">
      <w:pPr>
        <w:numPr>
          <w:ilvl w:val="0"/>
          <w:numId w:val="1"/>
        </w:numPr>
      </w:pPr>
      <w:r w:rsidRPr="001E5EA5">
        <w:t>Why do you think she is so nervous?</w:t>
      </w:r>
    </w:p>
    <w:p w14:paraId="47C6ED9A" w14:textId="77777777" w:rsidR="00CE1618" w:rsidRPr="001E5EA5" w:rsidRDefault="00B25B9E" w:rsidP="001E5EA5">
      <w:pPr>
        <w:numPr>
          <w:ilvl w:val="0"/>
          <w:numId w:val="1"/>
        </w:numPr>
      </w:pPr>
      <w:r w:rsidRPr="001E5EA5">
        <w:t>How is she an entrepreneur?</w:t>
      </w:r>
    </w:p>
    <w:p w14:paraId="35961758" w14:textId="77777777" w:rsidR="00CE1618" w:rsidRPr="001E5EA5" w:rsidRDefault="00B25B9E" w:rsidP="001E5EA5">
      <w:pPr>
        <w:numPr>
          <w:ilvl w:val="0"/>
          <w:numId w:val="1"/>
        </w:numPr>
      </w:pPr>
      <w:r w:rsidRPr="001E5EA5">
        <w:t>What did she do for the environment?</w:t>
      </w:r>
    </w:p>
    <w:p w14:paraId="006B366A" w14:textId="004B6DFC" w:rsidR="001E5EA5" w:rsidRDefault="001E5EA5">
      <w:r w:rsidRPr="008E2E8C">
        <w:rPr>
          <w:b/>
        </w:rPr>
        <w:t>Slide 6</w:t>
      </w:r>
      <w:r>
        <w:t>: Have students watch part of Maya’s Ted Talk. Is there anything else they learn to better answer the questions?</w:t>
      </w:r>
    </w:p>
    <w:p w14:paraId="68C717F6" w14:textId="2A5C1127" w:rsidR="001E5EA5" w:rsidRDefault="001E5EA5">
      <w:r w:rsidRPr="008E2E8C">
        <w:rPr>
          <w:b/>
        </w:rPr>
        <w:t>Slide 7</w:t>
      </w:r>
      <w:r>
        <w:t xml:space="preserve">: Tell students they are going to use </w:t>
      </w:r>
      <w:r w:rsidR="00272453">
        <w:t>different texts that discuss entrepreneurs. Ask: How was Maya an entrepreneur?</w:t>
      </w:r>
    </w:p>
    <w:p w14:paraId="171603FA" w14:textId="410A3B69" w:rsidR="00272453" w:rsidRDefault="00272453">
      <w:r w:rsidRPr="008E2E8C">
        <w:rPr>
          <w:b/>
        </w:rPr>
        <w:t>Slide 8</w:t>
      </w:r>
      <w:r>
        <w:t>: Tell students that our current Linear economy is take-make-dispose: we use resources from the environment to make things and then we dispose of the goods and the externalities, like pollution. In a Circular Economy, we find ways to rethink the way we make, use and dispose of goods. Ask students: In what way were Maya’s goods part of a Circular Economy? How did she reduce, reuse, or recycle goods to make her goods?</w:t>
      </w:r>
      <w:r w:rsidR="008E2E8C">
        <w:t xml:space="preserve"> </w:t>
      </w:r>
    </w:p>
    <w:p w14:paraId="4095F1CD" w14:textId="79939B64" w:rsidR="008E2E8C" w:rsidRPr="008E2E8C" w:rsidRDefault="008E2E8C">
      <w:r w:rsidRPr="008E2E8C">
        <w:rPr>
          <w:b/>
        </w:rPr>
        <w:t xml:space="preserve">Homework: </w:t>
      </w:r>
      <w:r>
        <w:t>Student check out their garbage/recycling. How many packages get thrown away?</w:t>
      </w:r>
    </w:p>
    <w:p w14:paraId="0E5FD784" w14:textId="77777777" w:rsidR="00272453" w:rsidRDefault="00272453"/>
    <w:p w14:paraId="33CB3DAB" w14:textId="0E39393C" w:rsidR="00272453" w:rsidRDefault="00272453">
      <w:pPr>
        <w:rPr>
          <w:b/>
        </w:rPr>
      </w:pPr>
      <w:r>
        <w:rPr>
          <w:b/>
        </w:rPr>
        <w:t>Day</w:t>
      </w:r>
      <w:r w:rsidR="008E2E8C">
        <w:rPr>
          <w:b/>
        </w:rPr>
        <w:t>s</w:t>
      </w:r>
      <w:r>
        <w:rPr>
          <w:b/>
        </w:rPr>
        <w:t xml:space="preserve"> 2</w:t>
      </w:r>
      <w:r w:rsidR="008E2E8C">
        <w:rPr>
          <w:b/>
        </w:rPr>
        <w:t xml:space="preserve"> &amp; 3: Use Entrepreneurial Thinking</w:t>
      </w:r>
    </w:p>
    <w:p w14:paraId="290ACF80" w14:textId="05E5EB81" w:rsidR="00272453" w:rsidRDefault="00272453">
      <w:r w:rsidRPr="008E2E8C">
        <w:rPr>
          <w:b/>
        </w:rPr>
        <w:t>Slides 9-15</w:t>
      </w:r>
      <w:r>
        <w:t xml:space="preserve">: Tell students that they are going to be like Maya and rethink the way things are made, used, or disposed. Present slide 9 and discuss current packaging problems we have that create a lot of waste. Ask students to </w:t>
      </w:r>
      <w:r w:rsidR="008E2E8C">
        <w:t xml:space="preserve">share the different types of packages that end up in the garbage or recycling bin. </w:t>
      </w:r>
      <w:r>
        <w:t xml:space="preserve">Then have students form groups. Each group receives one of the problems. </w:t>
      </w:r>
    </w:p>
    <w:p w14:paraId="60886923" w14:textId="2CD7E5A9" w:rsidR="008E2E8C" w:rsidRDefault="008E2E8C">
      <w:r w:rsidRPr="008E2E8C">
        <w:rPr>
          <w:b/>
        </w:rPr>
        <w:t>Slide 16</w:t>
      </w:r>
      <w:r>
        <w:t>: Tell students they are going to use design thinking to solve the problem. Slides 17-20 are featured in the worksheets after the lesson.</w:t>
      </w:r>
    </w:p>
    <w:p w14:paraId="719240A3" w14:textId="0FED9607" w:rsidR="008E2E8C" w:rsidRDefault="008E2E8C">
      <w:r w:rsidRPr="008E2E8C">
        <w:rPr>
          <w:b/>
        </w:rPr>
        <w:t>Slide 17</w:t>
      </w:r>
      <w:r>
        <w:t>: What is? Tell students to use the questions on slide 17 to discuss and describe their packaging.</w:t>
      </w:r>
    </w:p>
    <w:p w14:paraId="28A14D61" w14:textId="473D27E9" w:rsidR="008E2E8C" w:rsidRDefault="008E2E8C">
      <w:r w:rsidRPr="008E2E8C">
        <w:rPr>
          <w:b/>
        </w:rPr>
        <w:t>Slide 18</w:t>
      </w:r>
      <w:r>
        <w:t>: What if? Tell students to use the five R’s to guide their thinking to a solution to their packaging problem.</w:t>
      </w:r>
    </w:p>
    <w:p w14:paraId="1030F4A8" w14:textId="5F9299F4" w:rsidR="008E2E8C" w:rsidRDefault="008E2E8C">
      <w:r w:rsidRPr="008E2E8C">
        <w:rPr>
          <w:b/>
        </w:rPr>
        <w:t>Slide 19</w:t>
      </w:r>
      <w:r>
        <w:t>: What wows? Tell students to create a pitch or mini Ted Talk about their solution. They should create some visuals (poster, presentation and/or prototype) to present.</w:t>
      </w:r>
    </w:p>
    <w:p w14:paraId="17A5D0B3" w14:textId="44556EE4" w:rsidR="008E2E8C" w:rsidRDefault="008E2E8C">
      <w:r w:rsidRPr="008E2E8C">
        <w:rPr>
          <w:b/>
        </w:rPr>
        <w:t>Slide 20</w:t>
      </w:r>
      <w:r>
        <w:t xml:space="preserve">: What works? As the groups present their solutions, the rest of the students fill in a SWOT analysis to help the students evaluate and improve their ideas. </w:t>
      </w:r>
    </w:p>
    <w:p w14:paraId="1C8BEE3B" w14:textId="3F3F1943" w:rsidR="008E2E8C" w:rsidRDefault="008E2E8C"/>
    <w:p w14:paraId="424F0CBA" w14:textId="77777777" w:rsidR="008E2E8C" w:rsidRPr="008E2E8C" w:rsidRDefault="008E2E8C" w:rsidP="008E2E8C">
      <w:pPr>
        <w:rPr>
          <w:rFonts w:ascii="Times New Roman" w:eastAsia="Times New Roman" w:hAnsi="Times New Roman" w:cs="Times New Roman"/>
        </w:rPr>
      </w:pPr>
      <w:r>
        <w:t xml:space="preserve">All materials are available at: </w:t>
      </w:r>
      <w:hyperlink r:id="rId7" w:history="1">
        <w:r w:rsidRPr="008E2E8C">
          <w:rPr>
            <w:rFonts w:ascii="Times New Roman" w:eastAsia="Times New Roman" w:hAnsi="Times New Roman" w:cs="Times New Roman"/>
            <w:color w:val="0000FF"/>
            <w:u w:val="single"/>
          </w:rPr>
          <w:t>https://www.sustainabilitysuperheroes.org/rethink-tank.html</w:t>
        </w:r>
      </w:hyperlink>
    </w:p>
    <w:p w14:paraId="72B8F248" w14:textId="361A37C1" w:rsidR="008E2E8C" w:rsidRDefault="00827011">
      <w:r>
        <w:t xml:space="preserve">Deborah </w:t>
      </w:r>
      <w:proofErr w:type="spellStart"/>
      <w:r>
        <w:t>Kozdras</w:t>
      </w:r>
      <w:proofErr w:type="spellEnd"/>
      <w:r>
        <w:t xml:space="preserve"> </w:t>
      </w:r>
      <w:hyperlink r:id="rId8" w:history="1">
        <w:r w:rsidRPr="00BB2C93">
          <w:rPr>
            <w:rStyle w:val="Hyperlink"/>
          </w:rPr>
          <w:t>dkozdras@usf.edu</w:t>
        </w:r>
      </w:hyperlink>
      <w:r>
        <w:t xml:space="preserve"> </w:t>
      </w:r>
    </w:p>
    <w:p w14:paraId="26D9C35A" w14:textId="71522830" w:rsidR="00827011" w:rsidRDefault="00827011">
      <w:r>
        <w:t>Social Media: @</w:t>
      </w:r>
      <w:proofErr w:type="spellStart"/>
      <w:r>
        <w:t>USFstavros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>, twitter, Instagram)</w:t>
      </w:r>
    </w:p>
    <w:p w14:paraId="4D0785B7" w14:textId="2B1DCF28" w:rsidR="00827011" w:rsidRDefault="00827011" w:rsidP="00827011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t>USF Stavros Center</w:t>
      </w:r>
      <w:r w:rsidRPr="00827011">
        <w:t xml:space="preserve"> </w:t>
      </w:r>
      <w:hyperlink r:id="rId9" w:history="1">
        <w:r w:rsidRPr="00827011">
          <w:rPr>
            <w:rFonts w:ascii="Times New Roman" w:eastAsia="Times New Roman" w:hAnsi="Times New Roman" w:cs="Times New Roman"/>
            <w:color w:val="0000FF"/>
            <w:u w:val="single"/>
          </w:rPr>
          <w:t>https://www.usf.edu/education/stavros-center/</w:t>
        </w:r>
      </w:hyperlink>
    </w:p>
    <w:p w14:paraId="4B8BF8A4" w14:textId="67125D84" w:rsidR="00DF6E67" w:rsidRPr="00DF6E67" w:rsidRDefault="00DF6E67" w:rsidP="00DF6E67">
      <w:pPr>
        <w:rPr>
          <w:b/>
          <w:sz w:val="28"/>
          <w:szCs w:val="28"/>
        </w:rPr>
      </w:pPr>
      <w:r w:rsidRPr="00DF6E67">
        <w:rPr>
          <w:b/>
          <w:sz w:val="28"/>
          <w:szCs w:val="28"/>
        </w:rPr>
        <w:lastRenderedPageBreak/>
        <w:t xml:space="preserve">Rethink Tank Step </w:t>
      </w:r>
      <w:r w:rsidRPr="00DF6E67">
        <w:rPr>
          <w:b/>
          <w:sz w:val="28"/>
          <w:szCs w:val="28"/>
        </w:rPr>
        <w:t>1</w:t>
      </w:r>
      <w:r w:rsidRPr="00DF6E67">
        <w:rPr>
          <w:b/>
          <w:sz w:val="28"/>
          <w:szCs w:val="28"/>
        </w:rPr>
        <w:t xml:space="preserve">: What </w:t>
      </w:r>
      <w:r w:rsidRPr="00DF6E67">
        <w:rPr>
          <w:b/>
          <w:sz w:val="28"/>
          <w:szCs w:val="28"/>
        </w:rPr>
        <w:t xml:space="preserve">is? </w:t>
      </w:r>
    </w:p>
    <w:p w14:paraId="469A810C" w14:textId="77777777" w:rsidR="00DF6E67" w:rsidRPr="00DF6E67" w:rsidRDefault="00DF6E67" w:rsidP="00DF6E67">
      <w:pPr>
        <w:rPr>
          <w:b/>
          <w:sz w:val="28"/>
          <w:szCs w:val="28"/>
        </w:rPr>
      </w:pPr>
    </w:p>
    <w:p w14:paraId="281F7DC3" w14:textId="77777777" w:rsidR="00000000" w:rsidRPr="00DF6E67" w:rsidRDefault="00B914EB" w:rsidP="00DF6E67">
      <w:pPr>
        <w:numPr>
          <w:ilvl w:val="0"/>
          <w:numId w:val="2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What do you notice?</w:t>
      </w:r>
    </w:p>
    <w:p w14:paraId="5B285A2F" w14:textId="77777777" w:rsidR="00000000" w:rsidRPr="00DF6E67" w:rsidRDefault="00B914EB" w:rsidP="00DF6E67">
      <w:pPr>
        <w:numPr>
          <w:ilvl w:val="0"/>
          <w:numId w:val="2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How is your product used?</w:t>
      </w:r>
    </w:p>
    <w:p w14:paraId="3618ADB1" w14:textId="77777777" w:rsidR="00000000" w:rsidRPr="00DF6E67" w:rsidRDefault="00B914EB" w:rsidP="00DF6E67">
      <w:pPr>
        <w:numPr>
          <w:ilvl w:val="0"/>
          <w:numId w:val="2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What are some things your packaging needs to do?</w:t>
      </w:r>
    </w:p>
    <w:p w14:paraId="6BCC395D" w14:textId="77777777" w:rsidR="00000000" w:rsidRPr="00DF6E67" w:rsidRDefault="00B914EB" w:rsidP="00DF6E67">
      <w:pPr>
        <w:numPr>
          <w:ilvl w:val="0"/>
          <w:numId w:val="2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 xml:space="preserve">What do </w:t>
      </w:r>
      <w:r w:rsidRPr="00DF6E67">
        <w:rPr>
          <w:sz w:val="28"/>
          <w:szCs w:val="28"/>
        </w:rPr>
        <w:t>you like about the product?</w:t>
      </w:r>
    </w:p>
    <w:p w14:paraId="14C18B5D" w14:textId="77777777" w:rsidR="00000000" w:rsidRPr="00DF6E67" w:rsidRDefault="00B914EB" w:rsidP="00DF6E67">
      <w:pPr>
        <w:numPr>
          <w:ilvl w:val="0"/>
          <w:numId w:val="2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What could be better?</w:t>
      </w:r>
    </w:p>
    <w:p w14:paraId="29429BEA" w14:textId="77777777" w:rsidR="00DF6E67" w:rsidRPr="00DF6E67" w:rsidRDefault="00DF6E67" w:rsidP="00DF6E67">
      <w:pPr>
        <w:rPr>
          <w:b/>
          <w:sz w:val="28"/>
          <w:szCs w:val="28"/>
        </w:rPr>
      </w:pPr>
    </w:p>
    <w:p w14:paraId="53089940" w14:textId="77777777" w:rsidR="00DF6E67" w:rsidRPr="00DF6E67" w:rsidRDefault="00DF6E67" w:rsidP="00DF6E67">
      <w:pPr>
        <w:rPr>
          <w:b/>
          <w:sz w:val="28"/>
          <w:szCs w:val="28"/>
        </w:rPr>
      </w:pPr>
    </w:p>
    <w:p w14:paraId="53CE85F1" w14:textId="53C7A61C" w:rsidR="00DF6E67" w:rsidRPr="00DF6E67" w:rsidRDefault="00DF6E67" w:rsidP="00DF6E67">
      <w:pPr>
        <w:rPr>
          <w:b/>
          <w:sz w:val="28"/>
          <w:szCs w:val="28"/>
        </w:rPr>
      </w:pPr>
      <w:r w:rsidRPr="00DF6E67">
        <w:rPr>
          <w:b/>
          <w:sz w:val="28"/>
          <w:szCs w:val="28"/>
        </w:rPr>
        <w:t xml:space="preserve">Rethink Tank Step </w:t>
      </w:r>
      <w:r w:rsidRPr="00DF6E67">
        <w:rPr>
          <w:b/>
          <w:sz w:val="28"/>
          <w:szCs w:val="28"/>
        </w:rPr>
        <w:t>2</w:t>
      </w:r>
      <w:r w:rsidRPr="00DF6E67">
        <w:rPr>
          <w:b/>
          <w:sz w:val="28"/>
          <w:szCs w:val="28"/>
        </w:rPr>
        <w:t xml:space="preserve">: What </w:t>
      </w:r>
      <w:r w:rsidRPr="00DF6E67">
        <w:rPr>
          <w:b/>
          <w:sz w:val="28"/>
          <w:szCs w:val="28"/>
        </w:rPr>
        <w:t>if</w:t>
      </w:r>
      <w:r w:rsidRPr="00DF6E67">
        <w:rPr>
          <w:b/>
          <w:sz w:val="28"/>
          <w:szCs w:val="28"/>
        </w:rPr>
        <w:t xml:space="preserve">? </w:t>
      </w:r>
      <w:r w:rsidRPr="00DF6E67">
        <w:rPr>
          <w:b/>
          <w:sz w:val="28"/>
          <w:szCs w:val="28"/>
        </w:rPr>
        <w:t>Rethink</w:t>
      </w:r>
    </w:p>
    <w:p w14:paraId="2D3C4F86" w14:textId="77777777" w:rsidR="00DF6E67" w:rsidRPr="00DF6E67" w:rsidRDefault="00DF6E67" w:rsidP="00DF6E67">
      <w:pPr>
        <w:rPr>
          <w:b/>
          <w:sz w:val="28"/>
          <w:szCs w:val="28"/>
        </w:rPr>
      </w:pPr>
    </w:p>
    <w:p w14:paraId="507A1397" w14:textId="77777777" w:rsidR="00000000" w:rsidRPr="00DF6E67" w:rsidRDefault="00B914EB" w:rsidP="00DF6E67">
      <w:pPr>
        <w:numPr>
          <w:ilvl w:val="0"/>
          <w:numId w:val="3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Reduce: What can you reduce?</w:t>
      </w:r>
    </w:p>
    <w:p w14:paraId="764E6EE1" w14:textId="77777777" w:rsidR="00000000" w:rsidRPr="00DF6E67" w:rsidRDefault="00B914EB" w:rsidP="00DF6E67">
      <w:pPr>
        <w:numPr>
          <w:ilvl w:val="0"/>
          <w:numId w:val="3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Reuse: How can we reuse?</w:t>
      </w:r>
    </w:p>
    <w:p w14:paraId="3A00A493" w14:textId="77777777" w:rsidR="00000000" w:rsidRPr="00DF6E67" w:rsidRDefault="00B914EB" w:rsidP="00DF6E67">
      <w:pPr>
        <w:numPr>
          <w:ilvl w:val="0"/>
          <w:numId w:val="3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Recycle: What can we recycle?</w:t>
      </w:r>
    </w:p>
    <w:p w14:paraId="45B6788A" w14:textId="77777777" w:rsidR="00000000" w:rsidRPr="00DF6E67" w:rsidRDefault="00B914EB" w:rsidP="00DF6E67">
      <w:pPr>
        <w:numPr>
          <w:ilvl w:val="0"/>
          <w:numId w:val="3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Re</w:t>
      </w:r>
      <w:r w:rsidRPr="00DF6E67">
        <w:rPr>
          <w:sz w:val="28"/>
          <w:szCs w:val="28"/>
        </w:rPr>
        <w:t>purpose: How else can we use this?</w:t>
      </w:r>
    </w:p>
    <w:p w14:paraId="6EAF561D" w14:textId="3BDB74C1" w:rsidR="00DF6E67" w:rsidRPr="00DF6E67" w:rsidRDefault="00B914EB" w:rsidP="00DF6E67">
      <w:pPr>
        <w:numPr>
          <w:ilvl w:val="0"/>
          <w:numId w:val="3"/>
        </w:numPr>
        <w:spacing w:line="720" w:lineRule="auto"/>
        <w:rPr>
          <w:sz w:val="28"/>
          <w:szCs w:val="28"/>
        </w:rPr>
      </w:pPr>
      <w:r w:rsidRPr="00DF6E67">
        <w:rPr>
          <w:sz w:val="28"/>
          <w:szCs w:val="28"/>
        </w:rPr>
        <w:t>Redesign: What can we change?</w:t>
      </w:r>
    </w:p>
    <w:p w14:paraId="52556AEE" w14:textId="77777777" w:rsidR="00DF6E67" w:rsidRDefault="00DF6E67" w:rsidP="00DF6E67">
      <w:pPr>
        <w:rPr>
          <w:b/>
        </w:rPr>
      </w:pPr>
    </w:p>
    <w:p w14:paraId="77F91CC8" w14:textId="77777777" w:rsidR="00DF6E67" w:rsidRDefault="00DF6E67" w:rsidP="00DF6E67">
      <w:pPr>
        <w:rPr>
          <w:b/>
        </w:rPr>
      </w:pPr>
    </w:p>
    <w:p w14:paraId="3C8B2771" w14:textId="03147F26" w:rsidR="00DF6E67" w:rsidRPr="00DF6E67" w:rsidRDefault="00DF6E67" w:rsidP="00DF6E67">
      <w:pPr>
        <w:rPr>
          <w:b/>
          <w:bCs/>
          <w:sz w:val="28"/>
          <w:szCs w:val="28"/>
        </w:rPr>
      </w:pPr>
      <w:r w:rsidRPr="00DF6E67">
        <w:rPr>
          <w:b/>
          <w:sz w:val="28"/>
          <w:szCs w:val="28"/>
        </w:rPr>
        <w:lastRenderedPageBreak/>
        <w:t xml:space="preserve">Rethink Tank Step </w:t>
      </w:r>
      <w:r w:rsidRPr="00DF6E67">
        <w:rPr>
          <w:b/>
          <w:sz w:val="28"/>
          <w:szCs w:val="28"/>
        </w:rPr>
        <w:t>3</w:t>
      </w:r>
      <w:r w:rsidRPr="00DF6E67">
        <w:rPr>
          <w:b/>
          <w:sz w:val="28"/>
          <w:szCs w:val="28"/>
        </w:rPr>
        <w:t xml:space="preserve">: What </w:t>
      </w:r>
      <w:r w:rsidRPr="00DF6E67">
        <w:rPr>
          <w:b/>
          <w:sz w:val="28"/>
          <w:szCs w:val="28"/>
        </w:rPr>
        <w:t xml:space="preserve">wows? </w:t>
      </w:r>
      <w:r w:rsidRPr="00DF6E67">
        <w:rPr>
          <w:b/>
          <w:bCs/>
          <w:sz w:val="28"/>
          <w:szCs w:val="28"/>
        </w:rPr>
        <w:t>Make a Pitch (Mini TED Talk) that Wows!</w:t>
      </w:r>
    </w:p>
    <w:p w14:paraId="445E81E9" w14:textId="77777777" w:rsidR="00DF6E67" w:rsidRPr="00DF6E67" w:rsidRDefault="00DF6E67" w:rsidP="00DF6E67">
      <w:pPr>
        <w:rPr>
          <w:b/>
          <w:bCs/>
          <w:sz w:val="28"/>
          <w:szCs w:val="28"/>
        </w:rPr>
      </w:pPr>
    </w:p>
    <w:p w14:paraId="542A5569" w14:textId="3865A203" w:rsidR="00DF6E67" w:rsidRPr="00DF6E67" w:rsidRDefault="00B914EB" w:rsidP="00DF6E6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6E67">
        <w:rPr>
          <w:sz w:val="28"/>
          <w:szCs w:val="28"/>
        </w:rPr>
        <w:t xml:space="preserve">Show them what you do with question or personal story. </w:t>
      </w:r>
      <w:r w:rsidRPr="00DF6E67">
        <w:rPr>
          <w:i/>
          <w:iCs/>
          <w:sz w:val="28"/>
          <w:szCs w:val="28"/>
        </w:rPr>
        <w:t xml:space="preserve">Did you ever </w:t>
      </w:r>
      <w:r w:rsidRPr="00DF6E67">
        <w:rPr>
          <w:sz w:val="28"/>
          <w:szCs w:val="28"/>
        </w:rPr>
        <w:t>(p</w:t>
      </w:r>
      <w:r w:rsidRPr="00DF6E67">
        <w:rPr>
          <w:sz w:val="28"/>
          <w:szCs w:val="28"/>
        </w:rPr>
        <w:t xml:space="preserve">roblem)___________________________________________________ ___________________________________________________________. </w:t>
      </w:r>
    </w:p>
    <w:p w14:paraId="74E12582" w14:textId="044F8EDD" w:rsidR="00DF6E67" w:rsidRPr="00DF6E67" w:rsidRDefault="00B914EB" w:rsidP="00DF6E6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6E67">
        <w:rPr>
          <w:sz w:val="28"/>
          <w:szCs w:val="28"/>
        </w:rPr>
        <w:t xml:space="preserve">Who are you? </w:t>
      </w:r>
      <w:r w:rsidRPr="00DF6E67">
        <w:rPr>
          <w:i/>
          <w:iCs/>
          <w:sz w:val="28"/>
          <w:szCs w:val="28"/>
        </w:rPr>
        <w:t xml:space="preserve">We are </w:t>
      </w:r>
      <w:r w:rsidRPr="00DF6E67">
        <w:rPr>
          <w:sz w:val="28"/>
          <w:szCs w:val="28"/>
        </w:rPr>
        <w:t xml:space="preserve">(name of </w:t>
      </w:r>
      <w:proofErr w:type="gramStart"/>
      <w:r w:rsidRPr="00DF6E67">
        <w:rPr>
          <w:sz w:val="28"/>
          <w:szCs w:val="28"/>
        </w:rPr>
        <w:t>company)_</w:t>
      </w:r>
      <w:proofErr w:type="gramEnd"/>
      <w:r w:rsidRPr="00DF6E67">
        <w:rPr>
          <w:sz w:val="28"/>
          <w:szCs w:val="28"/>
        </w:rPr>
        <w:t xml:space="preserve">________________________. </w:t>
      </w:r>
    </w:p>
    <w:p w14:paraId="26BBE37E" w14:textId="7DACC62D" w:rsidR="00DF6E67" w:rsidRPr="00DF6E67" w:rsidRDefault="00B914EB" w:rsidP="00DF6E6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6E67">
        <w:rPr>
          <w:sz w:val="28"/>
          <w:szCs w:val="28"/>
        </w:rPr>
        <w:t>What</w:t>
      </w:r>
      <w:r w:rsidRPr="00DF6E67">
        <w:rPr>
          <w:sz w:val="28"/>
          <w:szCs w:val="28"/>
        </w:rPr>
        <w:t xml:space="preserve"> are you creating? </w:t>
      </w:r>
      <w:r w:rsidRPr="00DF6E67">
        <w:rPr>
          <w:i/>
          <w:iCs/>
          <w:sz w:val="28"/>
          <w:szCs w:val="28"/>
        </w:rPr>
        <w:t>We are here to tell you about</w:t>
      </w:r>
      <w:r w:rsidRPr="00DF6E67">
        <w:rPr>
          <w:sz w:val="28"/>
          <w:szCs w:val="28"/>
        </w:rPr>
        <w:t>________________ __________________________________________________________</w:t>
      </w:r>
      <w:r w:rsidRPr="00DF6E67">
        <w:rPr>
          <w:sz w:val="28"/>
          <w:szCs w:val="28"/>
        </w:rPr>
        <w:t xml:space="preserve">_. </w:t>
      </w:r>
    </w:p>
    <w:p w14:paraId="2744B153" w14:textId="0882200E" w:rsidR="00DF6E67" w:rsidRPr="00DF6E67" w:rsidRDefault="00B914EB" w:rsidP="00DF6E6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6E67">
        <w:rPr>
          <w:sz w:val="28"/>
          <w:szCs w:val="28"/>
        </w:rPr>
        <w:t xml:space="preserve">Who do you help? What is the solution? </w:t>
      </w:r>
      <w:r w:rsidRPr="00DF6E67">
        <w:rPr>
          <w:i/>
          <w:iCs/>
          <w:sz w:val="28"/>
          <w:szCs w:val="28"/>
        </w:rPr>
        <w:t xml:space="preserve">This </w:t>
      </w:r>
      <w:r w:rsidRPr="00DF6E67">
        <w:rPr>
          <w:sz w:val="28"/>
          <w:szCs w:val="28"/>
        </w:rPr>
        <w:t>(name of</w:t>
      </w:r>
      <w:r w:rsidRPr="00DF6E67">
        <w:rPr>
          <w:sz w:val="28"/>
          <w:szCs w:val="28"/>
        </w:rPr>
        <w:t xml:space="preserve"> good or service) __________________</w:t>
      </w:r>
      <w:r w:rsidRPr="00DF6E67">
        <w:rPr>
          <w:i/>
          <w:iCs/>
          <w:sz w:val="28"/>
          <w:szCs w:val="28"/>
        </w:rPr>
        <w:t>helps</w:t>
      </w:r>
      <w:r w:rsidRPr="00DF6E67">
        <w:rPr>
          <w:sz w:val="28"/>
          <w:szCs w:val="28"/>
        </w:rPr>
        <w:t xml:space="preserve"> (customer)_______________________ </w:t>
      </w:r>
      <w:r w:rsidRPr="00DF6E67">
        <w:rPr>
          <w:i/>
          <w:iCs/>
          <w:sz w:val="28"/>
          <w:szCs w:val="28"/>
        </w:rPr>
        <w:t>by</w:t>
      </w:r>
      <w:r w:rsidRPr="00DF6E67">
        <w:rPr>
          <w:sz w:val="28"/>
          <w:szCs w:val="28"/>
        </w:rPr>
        <w:t xml:space="preserve"> (solution)___________________________________________________.</w:t>
      </w:r>
    </w:p>
    <w:p w14:paraId="34826D17" w14:textId="77777777" w:rsidR="00000000" w:rsidRPr="00DF6E67" w:rsidRDefault="00B914EB" w:rsidP="00DF6E6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6E67">
        <w:rPr>
          <w:sz w:val="28"/>
          <w:szCs w:val="28"/>
        </w:rPr>
        <w:t>What is your” secret sauce” or how is</w:t>
      </w:r>
      <w:r w:rsidRPr="00DF6E67">
        <w:rPr>
          <w:sz w:val="28"/>
          <w:szCs w:val="28"/>
        </w:rPr>
        <w:t xml:space="preserve"> your product better? </w:t>
      </w:r>
      <w:r w:rsidRPr="00DF6E67">
        <w:rPr>
          <w:i/>
          <w:iCs/>
          <w:sz w:val="28"/>
          <w:szCs w:val="28"/>
        </w:rPr>
        <w:t xml:space="preserve">Our product is better because </w:t>
      </w:r>
      <w:r w:rsidRPr="00DF6E67">
        <w:rPr>
          <w:sz w:val="28"/>
          <w:szCs w:val="28"/>
        </w:rPr>
        <w:t>______________________________________________.</w:t>
      </w:r>
    </w:p>
    <w:p w14:paraId="0A9FE739" w14:textId="77777777" w:rsidR="00000000" w:rsidRPr="00DF6E67" w:rsidRDefault="00B914EB" w:rsidP="00DF6E67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F6E67">
        <w:rPr>
          <w:sz w:val="28"/>
          <w:szCs w:val="28"/>
        </w:rPr>
        <w:t>Create a persuasive slogan. This is a short phrase that tells what you do. ___________________________________________________________.</w:t>
      </w:r>
    </w:p>
    <w:p w14:paraId="54151E3E" w14:textId="78AAAED2" w:rsidR="00DF6E67" w:rsidRDefault="00DF6E67" w:rsidP="00DF6E67">
      <w:pPr>
        <w:rPr>
          <w:b/>
        </w:rPr>
      </w:pPr>
    </w:p>
    <w:p w14:paraId="4701A3B4" w14:textId="24F1FC25" w:rsidR="00DF6E67" w:rsidRDefault="00DF6E67" w:rsidP="00DF6E67">
      <w:pPr>
        <w:rPr>
          <w:b/>
        </w:rPr>
      </w:pPr>
    </w:p>
    <w:p w14:paraId="7262E36A" w14:textId="56BB60C1" w:rsidR="00DF6E67" w:rsidRDefault="00DF6E67" w:rsidP="00DF6E67">
      <w:pPr>
        <w:rPr>
          <w:b/>
        </w:rPr>
      </w:pPr>
    </w:p>
    <w:p w14:paraId="6D7BA0B4" w14:textId="3AD11C5E" w:rsidR="00DF6E67" w:rsidRDefault="00DF6E67" w:rsidP="00DF6E67">
      <w:pPr>
        <w:rPr>
          <w:b/>
        </w:rPr>
      </w:pPr>
    </w:p>
    <w:p w14:paraId="033A091C" w14:textId="647C2B2C" w:rsidR="00DF6E67" w:rsidRDefault="00DF6E67" w:rsidP="00DF6E67">
      <w:pPr>
        <w:rPr>
          <w:b/>
        </w:rPr>
      </w:pPr>
    </w:p>
    <w:p w14:paraId="0A911314" w14:textId="7A959372" w:rsidR="00DF6E67" w:rsidRDefault="00DF6E67" w:rsidP="00DF6E67">
      <w:pPr>
        <w:rPr>
          <w:b/>
        </w:rPr>
      </w:pPr>
    </w:p>
    <w:p w14:paraId="57466A8F" w14:textId="4372CA63" w:rsidR="00DF6E67" w:rsidRDefault="00DF6E67" w:rsidP="00DF6E67">
      <w:pPr>
        <w:rPr>
          <w:b/>
        </w:rPr>
      </w:pPr>
    </w:p>
    <w:p w14:paraId="25CB1B06" w14:textId="7BD86D99" w:rsidR="00DF6E67" w:rsidRDefault="00DF6E67" w:rsidP="00DF6E67">
      <w:pPr>
        <w:rPr>
          <w:b/>
        </w:rPr>
      </w:pPr>
    </w:p>
    <w:p w14:paraId="38F17E2B" w14:textId="23820D91" w:rsidR="00DF6E67" w:rsidRDefault="00DF6E67" w:rsidP="00DF6E67">
      <w:pPr>
        <w:rPr>
          <w:b/>
        </w:rPr>
      </w:pPr>
    </w:p>
    <w:p w14:paraId="4F4F3443" w14:textId="2C94DE36" w:rsidR="00DF6E67" w:rsidRDefault="00DF6E67" w:rsidP="00DF6E67">
      <w:pPr>
        <w:rPr>
          <w:b/>
        </w:rPr>
      </w:pPr>
    </w:p>
    <w:p w14:paraId="661D785C" w14:textId="77777777" w:rsidR="00DF6E67" w:rsidRPr="00DF6E67" w:rsidRDefault="00DF6E67" w:rsidP="00DF6E67">
      <w:pPr>
        <w:rPr>
          <w:b/>
        </w:rPr>
      </w:pPr>
    </w:p>
    <w:p w14:paraId="67373DCC" w14:textId="4FFA9424" w:rsidR="002C0E7B" w:rsidRPr="00DF6E67" w:rsidRDefault="002C0E7B">
      <w:pPr>
        <w:rPr>
          <w:b/>
          <w:sz w:val="28"/>
          <w:szCs w:val="28"/>
        </w:rPr>
      </w:pPr>
      <w:bookmarkStart w:id="0" w:name="_GoBack"/>
      <w:r w:rsidRPr="00DF6E67">
        <w:rPr>
          <w:b/>
          <w:sz w:val="28"/>
          <w:szCs w:val="28"/>
        </w:rPr>
        <w:lastRenderedPageBreak/>
        <w:t>Rethink Tank Step 4: What works? With SWOT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4405"/>
      </w:tblGrid>
      <w:tr w:rsidR="002C0E7B" w14:paraId="6DD7E13D" w14:textId="77777777" w:rsidTr="002C0E7B">
        <w:tc>
          <w:tcPr>
            <w:tcW w:w="1165" w:type="dxa"/>
          </w:tcPr>
          <w:p w14:paraId="22B3D577" w14:textId="77777777" w:rsidR="002C0E7B" w:rsidRDefault="002C0E7B"/>
        </w:tc>
        <w:tc>
          <w:tcPr>
            <w:tcW w:w="3780" w:type="dxa"/>
          </w:tcPr>
          <w:p w14:paraId="68110BCC" w14:textId="2D648D92" w:rsidR="002C0E7B" w:rsidRDefault="002C0E7B">
            <w:r>
              <w:t>Positive</w:t>
            </w:r>
          </w:p>
        </w:tc>
        <w:tc>
          <w:tcPr>
            <w:tcW w:w="4405" w:type="dxa"/>
          </w:tcPr>
          <w:p w14:paraId="70FE7B94" w14:textId="08A8C05D" w:rsidR="002C0E7B" w:rsidRDefault="002C0E7B">
            <w:r>
              <w:t>Negative</w:t>
            </w:r>
          </w:p>
        </w:tc>
      </w:tr>
      <w:tr w:rsidR="002C0E7B" w14:paraId="6A8DDB16" w14:textId="77777777" w:rsidTr="002C0E7B">
        <w:tc>
          <w:tcPr>
            <w:tcW w:w="1165" w:type="dxa"/>
          </w:tcPr>
          <w:p w14:paraId="0DE8C066" w14:textId="0E68BDF9" w:rsidR="002C0E7B" w:rsidRDefault="002C0E7B">
            <w:r>
              <w:t>Internal</w:t>
            </w:r>
          </w:p>
        </w:tc>
        <w:tc>
          <w:tcPr>
            <w:tcW w:w="3780" w:type="dxa"/>
          </w:tcPr>
          <w:p w14:paraId="5DD6A461" w14:textId="77777777" w:rsidR="002C0E7B" w:rsidRDefault="002C0E7B">
            <w:r>
              <w:t>Strengths: What are the strengths of the idea?</w:t>
            </w:r>
          </w:p>
          <w:p w14:paraId="07B99023" w14:textId="77777777" w:rsidR="002C0E7B" w:rsidRDefault="002C0E7B"/>
          <w:p w14:paraId="19E90A97" w14:textId="77777777" w:rsidR="002C0E7B" w:rsidRDefault="002C0E7B"/>
          <w:p w14:paraId="0F2C7347" w14:textId="77777777" w:rsidR="002C0E7B" w:rsidRDefault="002C0E7B"/>
          <w:p w14:paraId="3529B770" w14:textId="1C47F270" w:rsidR="002C0E7B" w:rsidRDefault="002C0E7B"/>
        </w:tc>
        <w:tc>
          <w:tcPr>
            <w:tcW w:w="4405" w:type="dxa"/>
          </w:tcPr>
          <w:p w14:paraId="1C6F07E0" w14:textId="2582F1D5" w:rsidR="002C0E7B" w:rsidRDefault="002C0E7B">
            <w:r>
              <w:t>Weaknesses: What could be better?</w:t>
            </w:r>
          </w:p>
        </w:tc>
      </w:tr>
      <w:tr w:rsidR="002C0E7B" w14:paraId="6739E706" w14:textId="77777777" w:rsidTr="002C0E7B">
        <w:tc>
          <w:tcPr>
            <w:tcW w:w="1165" w:type="dxa"/>
          </w:tcPr>
          <w:p w14:paraId="5F1ADC77" w14:textId="49DD2287" w:rsidR="002C0E7B" w:rsidRDefault="002C0E7B">
            <w:r>
              <w:t>External</w:t>
            </w:r>
          </w:p>
        </w:tc>
        <w:tc>
          <w:tcPr>
            <w:tcW w:w="3780" w:type="dxa"/>
          </w:tcPr>
          <w:p w14:paraId="749628B7" w14:textId="77777777" w:rsidR="002C0E7B" w:rsidRDefault="002C0E7B">
            <w:r>
              <w:t>Opportunities: What else can you do with this product?</w:t>
            </w:r>
          </w:p>
          <w:p w14:paraId="32E1D6A3" w14:textId="77777777" w:rsidR="002C0E7B" w:rsidRDefault="002C0E7B"/>
          <w:p w14:paraId="5772E744" w14:textId="77777777" w:rsidR="002C0E7B" w:rsidRDefault="002C0E7B"/>
          <w:p w14:paraId="37E662D4" w14:textId="77777777" w:rsidR="002C0E7B" w:rsidRDefault="002C0E7B"/>
          <w:p w14:paraId="2488BCA4" w14:textId="6E1F0A98" w:rsidR="002C0E7B" w:rsidRDefault="002C0E7B"/>
        </w:tc>
        <w:tc>
          <w:tcPr>
            <w:tcW w:w="4405" w:type="dxa"/>
          </w:tcPr>
          <w:p w14:paraId="2CB99946" w14:textId="7D7A8BEC" w:rsidR="002C0E7B" w:rsidRDefault="002C0E7B">
            <w:r>
              <w:t>Threats: What are the possible problems?</w:t>
            </w:r>
          </w:p>
        </w:tc>
      </w:tr>
    </w:tbl>
    <w:p w14:paraId="4679A3D0" w14:textId="4A2C86BB" w:rsidR="002C0E7B" w:rsidRDefault="002C0E7B"/>
    <w:p w14:paraId="2939939F" w14:textId="20E0F7FB" w:rsidR="002C0E7B" w:rsidRDefault="002C0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4405"/>
      </w:tblGrid>
      <w:tr w:rsidR="002C0E7B" w14:paraId="1937B335" w14:textId="77777777" w:rsidTr="006C10CA">
        <w:tc>
          <w:tcPr>
            <w:tcW w:w="1165" w:type="dxa"/>
          </w:tcPr>
          <w:p w14:paraId="2697698E" w14:textId="77777777" w:rsidR="002C0E7B" w:rsidRDefault="002C0E7B" w:rsidP="006C10CA"/>
        </w:tc>
        <w:tc>
          <w:tcPr>
            <w:tcW w:w="3780" w:type="dxa"/>
          </w:tcPr>
          <w:p w14:paraId="19B9453B" w14:textId="77777777" w:rsidR="002C0E7B" w:rsidRDefault="002C0E7B" w:rsidP="006C10CA">
            <w:r>
              <w:t>Positive</w:t>
            </w:r>
          </w:p>
        </w:tc>
        <w:tc>
          <w:tcPr>
            <w:tcW w:w="4405" w:type="dxa"/>
          </w:tcPr>
          <w:p w14:paraId="73A19756" w14:textId="77777777" w:rsidR="002C0E7B" w:rsidRDefault="002C0E7B" w:rsidP="006C10CA">
            <w:r>
              <w:t>Negative</w:t>
            </w:r>
          </w:p>
        </w:tc>
      </w:tr>
      <w:tr w:rsidR="002C0E7B" w14:paraId="3E3A6C85" w14:textId="77777777" w:rsidTr="006C10CA">
        <w:tc>
          <w:tcPr>
            <w:tcW w:w="1165" w:type="dxa"/>
          </w:tcPr>
          <w:p w14:paraId="08E2C090" w14:textId="77777777" w:rsidR="002C0E7B" w:rsidRDefault="002C0E7B" w:rsidP="006C10CA">
            <w:r>
              <w:t>Internal</w:t>
            </w:r>
          </w:p>
        </w:tc>
        <w:tc>
          <w:tcPr>
            <w:tcW w:w="3780" w:type="dxa"/>
          </w:tcPr>
          <w:p w14:paraId="7E0212A6" w14:textId="77777777" w:rsidR="002C0E7B" w:rsidRDefault="002C0E7B" w:rsidP="006C10CA">
            <w:r>
              <w:t>Strengths: What are the strengths of the idea?</w:t>
            </w:r>
          </w:p>
          <w:p w14:paraId="30926F4E" w14:textId="77777777" w:rsidR="002C0E7B" w:rsidRDefault="002C0E7B" w:rsidP="006C10CA"/>
          <w:p w14:paraId="7CC4C6B1" w14:textId="77777777" w:rsidR="002C0E7B" w:rsidRDefault="002C0E7B" w:rsidP="006C10CA"/>
          <w:p w14:paraId="24077FD2" w14:textId="77777777" w:rsidR="002C0E7B" w:rsidRDefault="002C0E7B" w:rsidP="006C10CA"/>
          <w:p w14:paraId="4EBF5728" w14:textId="77777777" w:rsidR="002C0E7B" w:rsidRDefault="002C0E7B" w:rsidP="006C10CA"/>
        </w:tc>
        <w:tc>
          <w:tcPr>
            <w:tcW w:w="4405" w:type="dxa"/>
          </w:tcPr>
          <w:p w14:paraId="1D7F7865" w14:textId="77777777" w:rsidR="002C0E7B" w:rsidRDefault="002C0E7B" w:rsidP="006C10CA">
            <w:r>
              <w:t>Weaknesses: What could be better?</w:t>
            </w:r>
          </w:p>
        </w:tc>
      </w:tr>
      <w:tr w:rsidR="002C0E7B" w14:paraId="47B875C9" w14:textId="77777777" w:rsidTr="006C10CA">
        <w:tc>
          <w:tcPr>
            <w:tcW w:w="1165" w:type="dxa"/>
          </w:tcPr>
          <w:p w14:paraId="6261FC23" w14:textId="77777777" w:rsidR="002C0E7B" w:rsidRDefault="002C0E7B" w:rsidP="006C10CA">
            <w:r>
              <w:t>External</w:t>
            </w:r>
          </w:p>
        </w:tc>
        <w:tc>
          <w:tcPr>
            <w:tcW w:w="3780" w:type="dxa"/>
          </w:tcPr>
          <w:p w14:paraId="6412B20A" w14:textId="77777777" w:rsidR="002C0E7B" w:rsidRDefault="002C0E7B" w:rsidP="006C10CA">
            <w:r>
              <w:t>Opportunities: What else can you do with this product?</w:t>
            </w:r>
          </w:p>
          <w:p w14:paraId="3C4515FB" w14:textId="77777777" w:rsidR="002C0E7B" w:rsidRDefault="002C0E7B" w:rsidP="006C10CA"/>
          <w:p w14:paraId="41690AB0" w14:textId="77777777" w:rsidR="002C0E7B" w:rsidRDefault="002C0E7B" w:rsidP="006C10CA"/>
          <w:p w14:paraId="75CBC6DE" w14:textId="77777777" w:rsidR="002C0E7B" w:rsidRDefault="002C0E7B" w:rsidP="006C10CA"/>
          <w:p w14:paraId="2599370C" w14:textId="77777777" w:rsidR="002C0E7B" w:rsidRDefault="002C0E7B" w:rsidP="006C10CA"/>
        </w:tc>
        <w:tc>
          <w:tcPr>
            <w:tcW w:w="4405" w:type="dxa"/>
          </w:tcPr>
          <w:p w14:paraId="01E19FB4" w14:textId="77777777" w:rsidR="002C0E7B" w:rsidRDefault="002C0E7B" w:rsidP="006C10CA">
            <w:r>
              <w:t>Threats: What are the possible problems?</w:t>
            </w:r>
          </w:p>
        </w:tc>
      </w:tr>
    </w:tbl>
    <w:p w14:paraId="71961B04" w14:textId="0A8B7F1C" w:rsidR="002C0E7B" w:rsidRDefault="002C0E7B"/>
    <w:p w14:paraId="24980C8C" w14:textId="78261340" w:rsidR="002C0E7B" w:rsidRDefault="002C0E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4405"/>
      </w:tblGrid>
      <w:tr w:rsidR="002C0E7B" w14:paraId="0F7418C5" w14:textId="77777777" w:rsidTr="006C10CA">
        <w:tc>
          <w:tcPr>
            <w:tcW w:w="1165" w:type="dxa"/>
          </w:tcPr>
          <w:p w14:paraId="68396175" w14:textId="77777777" w:rsidR="002C0E7B" w:rsidRDefault="002C0E7B" w:rsidP="006C10CA"/>
        </w:tc>
        <w:tc>
          <w:tcPr>
            <w:tcW w:w="3780" w:type="dxa"/>
          </w:tcPr>
          <w:p w14:paraId="7C5CC747" w14:textId="77777777" w:rsidR="002C0E7B" w:rsidRDefault="002C0E7B" w:rsidP="006C10CA">
            <w:r>
              <w:t>Positive</w:t>
            </w:r>
          </w:p>
        </w:tc>
        <w:tc>
          <w:tcPr>
            <w:tcW w:w="4405" w:type="dxa"/>
          </w:tcPr>
          <w:p w14:paraId="0E55DFB7" w14:textId="77777777" w:rsidR="002C0E7B" w:rsidRDefault="002C0E7B" w:rsidP="006C10CA">
            <w:r>
              <w:t>Negative</w:t>
            </w:r>
          </w:p>
        </w:tc>
      </w:tr>
      <w:tr w:rsidR="002C0E7B" w14:paraId="536D7E6D" w14:textId="77777777" w:rsidTr="006C10CA">
        <w:tc>
          <w:tcPr>
            <w:tcW w:w="1165" w:type="dxa"/>
          </w:tcPr>
          <w:p w14:paraId="73E6F443" w14:textId="77777777" w:rsidR="002C0E7B" w:rsidRDefault="002C0E7B" w:rsidP="006C10CA">
            <w:r>
              <w:t>Internal</w:t>
            </w:r>
          </w:p>
        </w:tc>
        <w:tc>
          <w:tcPr>
            <w:tcW w:w="3780" w:type="dxa"/>
          </w:tcPr>
          <w:p w14:paraId="7E359F1A" w14:textId="77777777" w:rsidR="002C0E7B" w:rsidRDefault="002C0E7B" w:rsidP="006C10CA">
            <w:r>
              <w:t>Strengths: What are the strengths of the idea?</w:t>
            </w:r>
          </w:p>
          <w:p w14:paraId="6A25B6E2" w14:textId="77777777" w:rsidR="002C0E7B" w:rsidRDefault="002C0E7B" w:rsidP="006C10CA"/>
          <w:p w14:paraId="43E5E17B" w14:textId="77777777" w:rsidR="002C0E7B" w:rsidRDefault="002C0E7B" w:rsidP="006C10CA"/>
          <w:p w14:paraId="6507FC4E" w14:textId="77777777" w:rsidR="002C0E7B" w:rsidRDefault="002C0E7B" w:rsidP="006C10CA"/>
          <w:p w14:paraId="7E672741" w14:textId="77777777" w:rsidR="002C0E7B" w:rsidRDefault="002C0E7B" w:rsidP="006C10CA"/>
        </w:tc>
        <w:tc>
          <w:tcPr>
            <w:tcW w:w="4405" w:type="dxa"/>
          </w:tcPr>
          <w:p w14:paraId="5659F088" w14:textId="77777777" w:rsidR="002C0E7B" w:rsidRDefault="002C0E7B" w:rsidP="006C10CA">
            <w:r>
              <w:t>Weaknesses: What could be better?</w:t>
            </w:r>
          </w:p>
        </w:tc>
      </w:tr>
      <w:tr w:rsidR="002C0E7B" w14:paraId="7F252B49" w14:textId="77777777" w:rsidTr="006C10CA">
        <w:tc>
          <w:tcPr>
            <w:tcW w:w="1165" w:type="dxa"/>
          </w:tcPr>
          <w:p w14:paraId="2A980074" w14:textId="77777777" w:rsidR="002C0E7B" w:rsidRDefault="002C0E7B" w:rsidP="006C10CA">
            <w:r>
              <w:t>External</w:t>
            </w:r>
          </w:p>
        </w:tc>
        <w:tc>
          <w:tcPr>
            <w:tcW w:w="3780" w:type="dxa"/>
          </w:tcPr>
          <w:p w14:paraId="2456285A" w14:textId="77777777" w:rsidR="002C0E7B" w:rsidRDefault="002C0E7B" w:rsidP="006C10CA">
            <w:r>
              <w:t>Opportunities: What else can you do with this product?</w:t>
            </w:r>
          </w:p>
          <w:p w14:paraId="1856BFBE" w14:textId="77777777" w:rsidR="002C0E7B" w:rsidRDefault="002C0E7B" w:rsidP="006C10CA"/>
          <w:p w14:paraId="53069498" w14:textId="77777777" w:rsidR="002C0E7B" w:rsidRDefault="002C0E7B" w:rsidP="006C10CA"/>
          <w:p w14:paraId="3920D8F1" w14:textId="77777777" w:rsidR="002C0E7B" w:rsidRDefault="002C0E7B" w:rsidP="006C10CA"/>
        </w:tc>
        <w:tc>
          <w:tcPr>
            <w:tcW w:w="4405" w:type="dxa"/>
          </w:tcPr>
          <w:p w14:paraId="3C2F56E4" w14:textId="77777777" w:rsidR="002C0E7B" w:rsidRDefault="002C0E7B" w:rsidP="006C10CA">
            <w:r>
              <w:t>Threats: What are the possible problems?</w:t>
            </w:r>
          </w:p>
        </w:tc>
      </w:tr>
    </w:tbl>
    <w:p w14:paraId="67BD6786" w14:textId="77777777" w:rsidR="002C0E7B" w:rsidRPr="001E5EA5" w:rsidRDefault="002C0E7B"/>
    <w:sectPr w:rsidR="002C0E7B" w:rsidRPr="001E5EA5" w:rsidSect="00304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6376" w14:textId="77777777" w:rsidR="00B914EB" w:rsidRDefault="00B914EB" w:rsidP="00827011">
      <w:r>
        <w:separator/>
      </w:r>
    </w:p>
  </w:endnote>
  <w:endnote w:type="continuationSeparator" w:id="0">
    <w:p w14:paraId="72E70D5E" w14:textId="77777777" w:rsidR="00B914EB" w:rsidRDefault="00B914EB" w:rsidP="0082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31A7" w14:textId="77777777" w:rsidR="00827011" w:rsidRDefault="0082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3FB5" w14:textId="77777777" w:rsidR="00827011" w:rsidRDefault="0082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3B2E" w14:textId="77777777" w:rsidR="00827011" w:rsidRDefault="0082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161EB" w14:textId="77777777" w:rsidR="00B914EB" w:rsidRDefault="00B914EB" w:rsidP="00827011">
      <w:r>
        <w:separator/>
      </w:r>
    </w:p>
  </w:footnote>
  <w:footnote w:type="continuationSeparator" w:id="0">
    <w:p w14:paraId="21F54783" w14:textId="77777777" w:rsidR="00B914EB" w:rsidRDefault="00B914EB" w:rsidP="00827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F228" w14:textId="77777777" w:rsidR="00827011" w:rsidRDefault="0082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FB32" w14:textId="77777777" w:rsidR="00827011" w:rsidRDefault="0082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2481" w14:textId="77777777" w:rsidR="00827011" w:rsidRDefault="0082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2FC"/>
    <w:multiLevelType w:val="hybridMultilevel"/>
    <w:tmpl w:val="FE662BEA"/>
    <w:lvl w:ilvl="0" w:tplc="24D0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E4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05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8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A7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C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8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77919"/>
    <w:multiLevelType w:val="hybridMultilevel"/>
    <w:tmpl w:val="1AD254D4"/>
    <w:lvl w:ilvl="0" w:tplc="C366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AA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C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C4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8D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527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C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E2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7C08"/>
    <w:multiLevelType w:val="hybridMultilevel"/>
    <w:tmpl w:val="10ACF03C"/>
    <w:lvl w:ilvl="0" w:tplc="AC46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CC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4F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4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4A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8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E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DA5B0B"/>
    <w:multiLevelType w:val="hybridMultilevel"/>
    <w:tmpl w:val="0AE0721E"/>
    <w:lvl w:ilvl="0" w:tplc="6CD2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2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A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0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A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6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08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A5"/>
    <w:rsid w:val="001E5EA5"/>
    <w:rsid w:val="00272453"/>
    <w:rsid w:val="002C0E7B"/>
    <w:rsid w:val="00304B64"/>
    <w:rsid w:val="00827011"/>
    <w:rsid w:val="008E2E8C"/>
    <w:rsid w:val="00B25B9E"/>
    <w:rsid w:val="00B914EB"/>
    <w:rsid w:val="00CE1618"/>
    <w:rsid w:val="00DE2D4B"/>
    <w:rsid w:val="00DF6E67"/>
    <w:rsid w:val="00E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4169F"/>
  <w15:chartTrackingRefBased/>
  <w15:docId w15:val="{5D561297-0DC0-6648-B350-CDEFDA8F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E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E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0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7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011"/>
  </w:style>
  <w:style w:type="paragraph" w:styleId="Footer">
    <w:name w:val="footer"/>
    <w:basedOn w:val="Normal"/>
    <w:link w:val="FooterChar"/>
    <w:uiPriority w:val="99"/>
    <w:unhideWhenUsed/>
    <w:rsid w:val="00827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011"/>
  </w:style>
  <w:style w:type="table" w:styleId="TableGrid">
    <w:name w:val="Table Grid"/>
    <w:basedOn w:val="TableNormal"/>
    <w:uiPriority w:val="39"/>
    <w:rsid w:val="002C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5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9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zdras@usf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stainabilitysuperheroes.org/rethink-tank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sf.edu/education/stavros-cente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2020-02-14T18:51:00Z</cp:lastPrinted>
  <dcterms:created xsi:type="dcterms:W3CDTF">2020-02-14T19:07:00Z</dcterms:created>
  <dcterms:modified xsi:type="dcterms:W3CDTF">2020-02-14T19:07:00Z</dcterms:modified>
</cp:coreProperties>
</file>