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911E" w14:textId="1B0F4079" w:rsidR="00C06C98" w:rsidRDefault="00C06C98" w:rsidP="009E2E33">
      <w:pPr>
        <w:ind w:firstLine="720"/>
        <w:rPr>
          <w:b/>
          <w:bCs/>
        </w:rPr>
      </w:pPr>
      <w:r w:rsidRPr="63BA35E6">
        <w:rPr>
          <w:b/>
          <w:bCs/>
        </w:rPr>
        <w:t>Natural Resources</w:t>
      </w:r>
    </w:p>
    <w:p w14:paraId="170F58EB" w14:textId="0D2495AF" w:rsidR="007F7345" w:rsidRDefault="00000000">
      <w:hyperlink r:id="rId8" w:history="1">
        <w:r w:rsidR="007F7345">
          <w:rPr>
            <w:rStyle w:val="Hyperlink"/>
          </w:rPr>
          <w:t>100% Recycled RPET Plastic Bottles | The Coca-Cola Company</w:t>
        </w:r>
      </w:hyperlink>
    </w:p>
    <w:p w14:paraId="24581854" w14:textId="59165200" w:rsidR="0078672E" w:rsidRPr="00C06C98" w:rsidRDefault="00000000">
      <w:pPr>
        <w:rPr>
          <w:lang w:val="es-US"/>
        </w:rPr>
      </w:pPr>
      <w:hyperlink r:id="rId9" w:history="1">
        <w:r w:rsidR="00C06C98" w:rsidRPr="00F9001C">
          <w:rPr>
            <w:rStyle w:val="Hyperlink"/>
            <w:lang w:val="es-US"/>
          </w:rPr>
          <w:t>https://youtu.be/xkJjqK2vXQk</w:t>
        </w:r>
      </w:hyperlink>
      <w:r w:rsidR="00C06C98" w:rsidRPr="00C06C98">
        <w:rPr>
          <w:lang w:val="es-US"/>
        </w:rPr>
        <w:t xml:space="preserve">  Coca-Cola new video</w:t>
      </w:r>
    </w:p>
    <w:p w14:paraId="17A9B463" w14:textId="5C4ED21C" w:rsidR="00F85CAB" w:rsidRDefault="00000000">
      <w:hyperlink r:id="rId10">
        <w:r w:rsidR="00F85CAB" w:rsidRPr="307341B8">
          <w:rPr>
            <w:rStyle w:val="Hyperlink"/>
          </w:rPr>
          <w:t>2</w:t>
        </w:r>
      </w:hyperlink>
    </w:p>
    <w:p w14:paraId="06090C16" w14:textId="2C2E080E" w:rsidR="00F85CAB" w:rsidRDefault="001C1466">
      <w:pPr>
        <w:rPr>
          <w:b/>
          <w:sz w:val="18"/>
          <w:szCs w:val="18"/>
        </w:rPr>
      </w:pPr>
      <w:r w:rsidRPr="00ED499B">
        <w:rPr>
          <w:b/>
          <w:bCs/>
          <w:sz w:val="18"/>
          <w:szCs w:val="18"/>
        </w:rPr>
        <w:t>SC.</w:t>
      </w:r>
      <w:proofErr w:type="gramStart"/>
      <w:r w:rsidRPr="00ED499B">
        <w:rPr>
          <w:b/>
          <w:bCs/>
          <w:sz w:val="18"/>
          <w:szCs w:val="18"/>
        </w:rPr>
        <w:t>4.E.</w:t>
      </w:r>
      <w:proofErr w:type="gramEnd"/>
      <w:r w:rsidRPr="00ED499B">
        <w:rPr>
          <w:b/>
          <w:bCs/>
          <w:sz w:val="18"/>
          <w:szCs w:val="18"/>
        </w:rPr>
        <w:t xml:space="preserve">6.3 </w:t>
      </w:r>
      <w:r w:rsidRPr="00ED499B">
        <w:rPr>
          <w:b/>
          <w:sz w:val="18"/>
          <w:szCs w:val="18"/>
        </w:rPr>
        <w:t xml:space="preserve">– </w:t>
      </w:r>
      <w:r w:rsidRPr="00ED499B">
        <w:rPr>
          <w:sz w:val="18"/>
          <w:szCs w:val="18"/>
        </w:rPr>
        <w:t>Recognize that humans need resources found on Earth and that these are either renewable or nonrenewable.</w:t>
      </w:r>
      <w:r w:rsidRPr="00ED499B">
        <w:rPr>
          <w:b/>
          <w:sz w:val="18"/>
          <w:szCs w:val="18"/>
        </w:rPr>
        <w:t xml:space="preserve">  M</w:t>
      </w:r>
    </w:p>
    <w:p w14:paraId="229E14DE" w14:textId="77777777" w:rsidR="008E3A0F" w:rsidRPr="00C02572" w:rsidRDefault="008E3A0F" w:rsidP="008E3A0F">
      <w:pPr>
        <w:rPr>
          <w:b/>
          <w:sz w:val="18"/>
          <w:szCs w:val="18"/>
        </w:rPr>
      </w:pPr>
      <w:r w:rsidRPr="00C02572">
        <w:rPr>
          <w:b/>
          <w:bCs/>
          <w:sz w:val="18"/>
          <w:szCs w:val="18"/>
        </w:rPr>
        <w:t>SC.</w:t>
      </w:r>
      <w:proofErr w:type="gramStart"/>
      <w:r w:rsidRPr="00C02572">
        <w:rPr>
          <w:b/>
          <w:bCs/>
          <w:sz w:val="18"/>
          <w:szCs w:val="18"/>
        </w:rPr>
        <w:t>4.E.</w:t>
      </w:r>
      <w:proofErr w:type="gramEnd"/>
      <w:r w:rsidRPr="00C02572">
        <w:rPr>
          <w:b/>
          <w:bCs/>
          <w:sz w:val="18"/>
          <w:szCs w:val="18"/>
        </w:rPr>
        <w:t xml:space="preserve">6.6 </w:t>
      </w:r>
      <w:r w:rsidRPr="00C02572">
        <w:rPr>
          <w:b/>
          <w:sz w:val="18"/>
          <w:szCs w:val="18"/>
        </w:rPr>
        <w:t xml:space="preserve">– </w:t>
      </w:r>
      <w:r w:rsidRPr="00C02572">
        <w:rPr>
          <w:sz w:val="18"/>
          <w:szCs w:val="18"/>
        </w:rPr>
        <w:t>Identify resources available in Florida (water, phosphate, oil, limestone, silicon, wind, and solar energy).</w:t>
      </w:r>
      <w:r w:rsidRPr="00C02572">
        <w:rPr>
          <w:b/>
          <w:sz w:val="18"/>
          <w:szCs w:val="18"/>
        </w:rPr>
        <w:t xml:space="preserve">  L</w:t>
      </w:r>
    </w:p>
    <w:p w14:paraId="7C3E4EF1" w14:textId="7F018078" w:rsidR="003A4482" w:rsidRDefault="003A4482" w:rsidP="003A4482">
      <w:pPr>
        <w:rPr>
          <w:b/>
          <w:sz w:val="18"/>
          <w:szCs w:val="18"/>
        </w:rPr>
      </w:pPr>
      <w:r w:rsidRPr="00C02572">
        <w:rPr>
          <w:b/>
          <w:bCs/>
          <w:sz w:val="18"/>
          <w:szCs w:val="18"/>
        </w:rPr>
        <w:t>SC.</w:t>
      </w:r>
      <w:proofErr w:type="gramStart"/>
      <w:r w:rsidRPr="00C02572">
        <w:rPr>
          <w:b/>
          <w:bCs/>
          <w:sz w:val="18"/>
          <w:szCs w:val="18"/>
        </w:rPr>
        <w:t>4.L.</w:t>
      </w:r>
      <w:proofErr w:type="gramEnd"/>
      <w:r w:rsidRPr="00C02572">
        <w:rPr>
          <w:b/>
          <w:bCs/>
          <w:sz w:val="18"/>
          <w:szCs w:val="18"/>
        </w:rPr>
        <w:t xml:space="preserve">17.4 </w:t>
      </w:r>
      <w:r w:rsidRPr="00C02572">
        <w:rPr>
          <w:sz w:val="18"/>
          <w:szCs w:val="18"/>
        </w:rPr>
        <w:t xml:space="preserve">– Recognize ways plants and animals, including humans, can impact the environment.   </w:t>
      </w:r>
      <w:r w:rsidRPr="00C02572">
        <w:rPr>
          <w:b/>
          <w:sz w:val="18"/>
          <w:szCs w:val="18"/>
        </w:rPr>
        <w:t>H</w:t>
      </w:r>
    </w:p>
    <w:p w14:paraId="4D330EE9" w14:textId="77777777" w:rsidR="00255099" w:rsidRPr="00255099" w:rsidRDefault="00255099" w:rsidP="00255099">
      <w:pPr>
        <w:shd w:val="clear" w:color="auto" w:fill="FFFFFF"/>
        <w:spacing w:before="120" w:after="0" w:line="240" w:lineRule="auto"/>
        <w:outlineLvl w:val="0"/>
        <w:rPr>
          <w:rFonts w:ascii="Open Sans" w:eastAsia="Times New Roman" w:hAnsi="Open Sans" w:cs="Open Sans"/>
          <w:color w:val="2D2D2D"/>
          <w:kern w:val="36"/>
          <w14:ligatures w14:val="none"/>
        </w:rPr>
      </w:pPr>
      <w:r w:rsidRPr="00255099">
        <w:rPr>
          <w:rFonts w:ascii="Open Sans" w:eastAsia="Times New Roman" w:hAnsi="Open Sans" w:cs="Open Sans"/>
          <w:color w:val="2D2D2D"/>
          <w:kern w:val="36"/>
          <w14:ligatures w14:val="none"/>
        </w:rPr>
        <w:t>SC.</w:t>
      </w:r>
      <w:proofErr w:type="gramStart"/>
      <w:r w:rsidRPr="00255099">
        <w:rPr>
          <w:rFonts w:ascii="Open Sans" w:eastAsia="Times New Roman" w:hAnsi="Open Sans" w:cs="Open Sans"/>
          <w:color w:val="2D2D2D"/>
          <w:kern w:val="36"/>
          <w14:ligatures w14:val="none"/>
        </w:rPr>
        <w:t>7.E.</w:t>
      </w:r>
      <w:proofErr w:type="gramEnd"/>
      <w:r w:rsidRPr="00255099">
        <w:rPr>
          <w:rFonts w:ascii="Open Sans" w:eastAsia="Times New Roman" w:hAnsi="Open Sans" w:cs="Open Sans"/>
          <w:color w:val="2D2D2D"/>
          <w:kern w:val="36"/>
          <w14:ligatures w14:val="none"/>
        </w:rPr>
        <w:t>6.6</w:t>
      </w:r>
    </w:p>
    <w:p w14:paraId="25C68BB3" w14:textId="1F691D32" w:rsidR="0036642B" w:rsidRDefault="0036642B" w:rsidP="003A4482">
      <w:pPr>
        <w:rPr>
          <w:rFonts w:ascii="segoe_uiregular" w:hAnsi="segoe_uiregular"/>
          <w:color w:val="2D2D2D"/>
          <w:shd w:val="clear" w:color="auto" w:fill="FFFFFF"/>
        </w:rPr>
      </w:pPr>
      <w:r w:rsidRPr="00255099">
        <w:rPr>
          <w:rFonts w:ascii="segoe_uiregular" w:hAnsi="segoe_uiregular"/>
          <w:color w:val="2D2D2D"/>
          <w:shd w:val="clear" w:color="auto" w:fill="FFFFFF"/>
        </w:rPr>
        <w:t xml:space="preserve">Identify the impact that humans have had on Earth, such as deforestation, urbanization, desertification, erosion, </w:t>
      </w:r>
      <w:proofErr w:type="gramStart"/>
      <w:r w:rsidRPr="00255099">
        <w:rPr>
          <w:rFonts w:ascii="segoe_uiregular" w:hAnsi="segoe_uiregular"/>
          <w:color w:val="2D2D2D"/>
          <w:shd w:val="clear" w:color="auto" w:fill="FFFFFF"/>
        </w:rPr>
        <w:t>air</w:t>
      </w:r>
      <w:proofErr w:type="gramEnd"/>
      <w:r w:rsidRPr="00255099">
        <w:rPr>
          <w:rFonts w:ascii="segoe_uiregular" w:hAnsi="segoe_uiregular"/>
          <w:color w:val="2D2D2D"/>
          <w:shd w:val="clear" w:color="auto" w:fill="FFFFFF"/>
        </w:rPr>
        <w:t xml:space="preserve"> and water quality, changing the flow of water.</w:t>
      </w:r>
    </w:p>
    <w:p w14:paraId="1F71EB87" w14:textId="2242383F" w:rsidR="00A45152" w:rsidRPr="00D63E44" w:rsidRDefault="00000000" w:rsidP="00D63E44">
      <w:hyperlink r:id="rId11" w:history="1">
        <w:r w:rsidR="00A45152" w:rsidRPr="00D63E44">
          <w:rPr>
            <w:rStyle w:val="Hyperlink"/>
            <w:rFonts w:ascii="segoe_uiregular" w:hAnsi="segoe_uiregular"/>
            <w:color w:val="auto"/>
          </w:rPr>
          <w:t>SC.</w:t>
        </w:r>
        <w:proofErr w:type="gramStart"/>
        <w:r w:rsidR="00A45152" w:rsidRPr="00D63E44">
          <w:rPr>
            <w:rStyle w:val="Hyperlink"/>
            <w:rFonts w:ascii="segoe_uiregular" w:hAnsi="segoe_uiregular"/>
            <w:color w:val="auto"/>
          </w:rPr>
          <w:t>912.E.</w:t>
        </w:r>
        <w:proofErr w:type="gramEnd"/>
        <w:r w:rsidR="00A45152" w:rsidRPr="00D63E44">
          <w:rPr>
            <w:rStyle w:val="Hyperlink"/>
            <w:rFonts w:ascii="segoe_uiregular" w:hAnsi="segoe_uiregular"/>
            <w:color w:val="auto"/>
          </w:rPr>
          <w:t>7.1</w:t>
        </w:r>
      </w:hyperlink>
      <w:r w:rsidR="00A45152" w:rsidRPr="00D63E44">
        <w:rPr>
          <w:rFonts w:ascii="segoe_uiregular" w:hAnsi="segoe_uiregular"/>
        </w:rPr>
        <w:t>Analyze the movement of matter and energy through the different biogeochemical cycles, including water and carbon.</w:t>
      </w:r>
    </w:p>
    <w:p w14:paraId="4AFFB959" w14:textId="7C2A71F0" w:rsidR="00255099" w:rsidRPr="00255099" w:rsidRDefault="00D63E44" w:rsidP="00D63E44">
      <w:r>
        <w:t>SC.</w:t>
      </w:r>
      <w:proofErr w:type="gramStart"/>
      <w:r>
        <w:t>912.E.</w:t>
      </w:r>
      <w:proofErr w:type="gramEnd"/>
      <w:r>
        <w:t>6.6 Analyze past, present, and potential future consequences to the environment resulting from various energy production...</w:t>
      </w:r>
    </w:p>
    <w:p w14:paraId="362E2068" w14:textId="6766C8B7" w:rsidR="008E3A0F" w:rsidRPr="00255099" w:rsidRDefault="00082129" w:rsidP="00082129">
      <w:r>
        <w:t>SC.</w:t>
      </w:r>
      <w:proofErr w:type="gramStart"/>
      <w:r>
        <w:t>912.E.</w:t>
      </w:r>
      <w:proofErr w:type="gramEnd"/>
      <w:r>
        <w:t>7.9 Cite evidence that the ocean has had a significant influence on climate change by absorbing, storing, and moving heat, carbon,...</w:t>
      </w:r>
    </w:p>
    <w:p w14:paraId="029A461E" w14:textId="0CC765E7" w:rsidR="008E3A0F" w:rsidRPr="00255099" w:rsidRDefault="008E3A0F" w:rsidP="63BA35E6"/>
    <w:p w14:paraId="2FF3BED2" w14:textId="5247FEC4" w:rsidR="008E3A0F" w:rsidRPr="00255099" w:rsidRDefault="58CE81FE" w:rsidP="63BA35E6">
      <w:pPr>
        <w:rPr>
          <w:b/>
          <w:bCs/>
          <w:u w:val="single"/>
        </w:rPr>
      </w:pPr>
      <w:r w:rsidRPr="63BA35E6">
        <w:rPr>
          <w:b/>
          <w:bCs/>
          <w:u w:val="single"/>
        </w:rPr>
        <w:t>Story Line</w:t>
      </w:r>
    </w:p>
    <w:p w14:paraId="1441CD83" w14:textId="483EDD80" w:rsidR="008E3A0F" w:rsidRPr="00255099" w:rsidRDefault="58CE81FE" w:rsidP="63BA35E6">
      <w:pPr>
        <w:pStyle w:val="ListParagraph"/>
        <w:numPr>
          <w:ilvl w:val="0"/>
          <w:numId w:val="1"/>
        </w:numPr>
        <w:spacing w:line="257" w:lineRule="auto"/>
        <w:ind w:right="-20"/>
        <w:rPr>
          <w:rFonts w:ascii="Calibri" w:eastAsia="Calibri" w:hAnsi="Calibri" w:cs="Calibri"/>
        </w:rPr>
      </w:pPr>
      <w:r w:rsidRPr="63BA35E6">
        <w:rPr>
          <w:rFonts w:ascii="Calibri" w:eastAsia="Calibri" w:hAnsi="Calibri" w:cs="Calibri"/>
        </w:rPr>
        <w:t>Can the economy grow forever? (</w:t>
      </w:r>
      <w:proofErr w:type="gramStart"/>
      <w:r w:rsidRPr="63BA35E6">
        <w:rPr>
          <w:rFonts w:ascii="Calibri" w:eastAsia="Calibri" w:hAnsi="Calibri" w:cs="Calibri"/>
        </w:rPr>
        <w:t>linear ,</w:t>
      </w:r>
      <w:proofErr w:type="gramEnd"/>
      <w:r w:rsidRPr="63BA35E6">
        <w:rPr>
          <w:rFonts w:ascii="Calibri" w:eastAsia="Calibri" w:hAnsi="Calibri" w:cs="Calibri"/>
        </w:rPr>
        <w:t xml:space="preserve"> reuse, circular economy) connect to </w:t>
      </w:r>
      <w:r w:rsidR="58C048E4" w:rsidRPr="63BA35E6">
        <w:rPr>
          <w:rFonts w:ascii="Calibri" w:eastAsia="Calibri" w:hAnsi="Calibri" w:cs="Calibri"/>
        </w:rPr>
        <w:t>natural resources are what “goods” are made from and shipped with.</w:t>
      </w:r>
    </w:p>
    <w:p w14:paraId="59C2A033" w14:textId="278F1203" w:rsidR="008E3A0F" w:rsidRPr="00255099" w:rsidRDefault="58CE81FE" w:rsidP="63BA35E6">
      <w:pPr>
        <w:pStyle w:val="ListParagraph"/>
        <w:numPr>
          <w:ilvl w:val="0"/>
          <w:numId w:val="1"/>
        </w:numPr>
        <w:spacing w:line="257" w:lineRule="auto"/>
        <w:ind w:right="-20"/>
        <w:rPr>
          <w:rFonts w:ascii="Calibri" w:eastAsia="Calibri" w:hAnsi="Calibri" w:cs="Calibri"/>
        </w:rPr>
      </w:pPr>
      <w:r w:rsidRPr="63BA35E6">
        <w:rPr>
          <w:rFonts w:ascii="Calibri" w:eastAsia="Calibri" w:hAnsi="Calibri" w:cs="Calibri"/>
        </w:rPr>
        <w:t>What are natural resources?</w:t>
      </w:r>
    </w:p>
    <w:p w14:paraId="393AB95B" w14:textId="2C2E080E" w:rsidR="008E3A0F" w:rsidRPr="00255099" w:rsidRDefault="58CE81FE" w:rsidP="63BA35E6">
      <w:pPr>
        <w:rPr>
          <w:b/>
          <w:bCs/>
          <w:sz w:val="18"/>
          <w:szCs w:val="18"/>
        </w:rPr>
      </w:pPr>
      <w:r w:rsidRPr="63BA35E6">
        <w:rPr>
          <w:b/>
          <w:bCs/>
          <w:sz w:val="18"/>
          <w:szCs w:val="18"/>
        </w:rPr>
        <w:t>SC.</w:t>
      </w:r>
      <w:proofErr w:type="gramStart"/>
      <w:r w:rsidRPr="63BA35E6">
        <w:rPr>
          <w:b/>
          <w:bCs/>
          <w:sz w:val="18"/>
          <w:szCs w:val="18"/>
        </w:rPr>
        <w:t>4.E.</w:t>
      </w:r>
      <w:proofErr w:type="gramEnd"/>
      <w:r w:rsidRPr="63BA35E6">
        <w:rPr>
          <w:b/>
          <w:bCs/>
          <w:sz w:val="18"/>
          <w:szCs w:val="18"/>
        </w:rPr>
        <w:t xml:space="preserve">6.3 – </w:t>
      </w:r>
      <w:r w:rsidRPr="63BA35E6">
        <w:rPr>
          <w:sz w:val="18"/>
          <w:szCs w:val="18"/>
        </w:rPr>
        <w:t>Recognize that humans need resources found on Earth and that these are either renewable or nonrenewable.</w:t>
      </w:r>
      <w:r w:rsidRPr="63BA35E6">
        <w:rPr>
          <w:b/>
          <w:bCs/>
          <w:sz w:val="18"/>
          <w:szCs w:val="18"/>
        </w:rPr>
        <w:t xml:space="preserve">  M</w:t>
      </w:r>
    </w:p>
    <w:p w14:paraId="60094EBE" w14:textId="77777777" w:rsidR="008E3A0F" w:rsidRPr="00255099" w:rsidRDefault="58CE81FE" w:rsidP="63BA35E6">
      <w:pPr>
        <w:rPr>
          <w:b/>
          <w:bCs/>
          <w:sz w:val="18"/>
          <w:szCs w:val="18"/>
        </w:rPr>
      </w:pPr>
      <w:r w:rsidRPr="63BA35E6">
        <w:rPr>
          <w:b/>
          <w:bCs/>
          <w:sz w:val="18"/>
          <w:szCs w:val="18"/>
        </w:rPr>
        <w:t>SC.</w:t>
      </w:r>
      <w:proofErr w:type="gramStart"/>
      <w:r w:rsidRPr="63BA35E6">
        <w:rPr>
          <w:b/>
          <w:bCs/>
          <w:sz w:val="18"/>
          <w:szCs w:val="18"/>
        </w:rPr>
        <w:t>4.E.</w:t>
      </w:r>
      <w:proofErr w:type="gramEnd"/>
      <w:r w:rsidRPr="63BA35E6">
        <w:rPr>
          <w:b/>
          <w:bCs/>
          <w:sz w:val="18"/>
          <w:szCs w:val="18"/>
        </w:rPr>
        <w:t xml:space="preserve">6.6 – </w:t>
      </w:r>
      <w:r w:rsidRPr="63BA35E6">
        <w:rPr>
          <w:sz w:val="18"/>
          <w:szCs w:val="18"/>
        </w:rPr>
        <w:t>Identify resources available in Florida (water, phosphate, oil, limestone, silicon, wind, and solar energy).</w:t>
      </w:r>
      <w:r w:rsidRPr="63BA35E6">
        <w:rPr>
          <w:b/>
          <w:bCs/>
          <w:sz w:val="18"/>
          <w:szCs w:val="18"/>
        </w:rPr>
        <w:t xml:space="preserve">  L</w:t>
      </w:r>
    </w:p>
    <w:p w14:paraId="51E43D00" w14:textId="1D661167" w:rsidR="008E3A0F" w:rsidRPr="00255099" w:rsidRDefault="09BE231A" w:rsidP="307341B8">
      <w:pPr>
        <w:spacing w:line="257" w:lineRule="auto"/>
        <w:ind w:left="-20" w:right="-20"/>
        <w:rPr>
          <w:rFonts w:ascii="Calibri" w:eastAsia="Calibri" w:hAnsi="Calibri" w:cs="Calibri"/>
          <w:color w:val="7030A0"/>
        </w:rPr>
      </w:pPr>
      <w:proofErr w:type="spellStart"/>
      <w:r w:rsidRPr="307341B8">
        <w:rPr>
          <w:rFonts w:ascii="Calibri" w:eastAsia="Calibri" w:hAnsi="Calibri" w:cs="Calibri"/>
          <w:color w:val="7030A0"/>
        </w:rPr>
        <w:t>Particpant</w:t>
      </w:r>
      <w:proofErr w:type="spellEnd"/>
      <w:r w:rsidRPr="307341B8">
        <w:rPr>
          <w:rFonts w:ascii="Calibri" w:eastAsia="Calibri" w:hAnsi="Calibri" w:cs="Calibri"/>
          <w:color w:val="7030A0"/>
        </w:rPr>
        <w:t xml:space="preserve"> activities for what are natural resources, which ones are found in </w:t>
      </w:r>
      <w:proofErr w:type="spellStart"/>
      <w:r w:rsidRPr="307341B8">
        <w:rPr>
          <w:rFonts w:ascii="Calibri" w:eastAsia="Calibri" w:hAnsi="Calibri" w:cs="Calibri"/>
          <w:color w:val="7030A0"/>
        </w:rPr>
        <w:t>FL</w:t>
      </w:r>
      <w:r w:rsidR="78873EDA" w:rsidRPr="307341B8">
        <w:rPr>
          <w:rFonts w:ascii="Calibri" w:eastAsia="Calibri" w:hAnsi="Calibri" w:cs="Calibri"/>
          <w:color w:val="7030A0"/>
        </w:rPr>
        <w:t>n</w:t>
      </w:r>
      <w:proofErr w:type="spellEnd"/>
      <w:r w:rsidR="78873EDA" w:rsidRPr="307341B8">
        <w:rPr>
          <w:rFonts w:ascii="Calibri" w:eastAsia="Calibri" w:hAnsi="Calibri" w:cs="Calibri"/>
          <w:color w:val="7030A0"/>
        </w:rPr>
        <w:t xml:space="preserve"> Florida</w:t>
      </w:r>
    </w:p>
    <w:p w14:paraId="0548533C" w14:textId="6B491B69" w:rsidR="09BE231A" w:rsidRDefault="09BE231A" w:rsidP="307341B8">
      <w:pPr>
        <w:spacing w:line="257" w:lineRule="auto"/>
        <w:ind w:left="-20" w:right="-20"/>
        <w:rPr>
          <w:rFonts w:ascii="Calibri" w:eastAsia="Calibri" w:hAnsi="Calibri" w:cs="Calibri"/>
          <w:color w:val="7030A0"/>
        </w:rPr>
      </w:pPr>
      <w:r w:rsidRPr="307341B8">
        <w:rPr>
          <w:rFonts w:ascii="Calibri" w:eastAsia="Calibri" w:hAnsi="Calibri" w:cs="Calibri"/>
          <w:color w:val="00B050"/>
        </w:rPr>
        <w:t xml:space="preserve">Connect to economics </w:t>
      </w:r>
      <w:proofErr w:type="gramStart"/>
      <w:r w:rsidRPr="307341B8">
        <w:rPr>
          <w:rFonts w:ascii="Calibri" w:eastAsia="Calibri" w:hAnsi="Calibri" w:cs="Calibri"/>
          <w:color w:val="00B050"/>
        </w:rPr>
        <w:t>standards</w:t>
      </w:r>
      <w:proofErr w:type="gramEnd"/>
    </w:p>
    <w:p w14:paraId="2A80CA21" w14:textId="55D86C1D" w:rsidR="1D48496A" w:rsidRDefault="00000000" w:rsidP="307341B8">
      <w:pPr>
        <w:rPr>
          <w:color w:val="385623" w:themeColor="accent6" w:themeShade="80"/>
        </w:rPr>
      </w:pPr>
      <w:hyperlink r:id="rId12">
        <w:r w:rsidR="1D48496A" w:rsidRPr="307341B8">
          <w:rPr>
            <w:rStyle w:val="Hyperlink"/>
            <w:rFonts w:ascii="Calibri" w:eastAsia="Calibri" w:hAnsi="Calibri" w:cs="Calibri"/>
            <w:color w:val="385623" w:themeColor="accent6" w:themeShade="80"/>
            <w:sz w:val="24"/>
            <w:szCs w:val="24"/>
          </w:rPr>
          <w:t>SS.K.E.1.4</w:t>
        </w:r>
      </w:hyperlink>
    </w:p>
    <w:p w14:paraId="294E8B05" w14:textId="5D77931F" w:rsidR="1D48496A" w:rsidRDefault="1D48496A" w:rsidP="307341B8">
      <w:pPr>
        <w:spacing w:before="225" w:after="150"/>
        <w:rPr>
          <w:rFonts w:ascii="Calibri" w:eastAsia="Calibri" w:hAnsi="Calibri" w:cs="Calibri"/>
          <w:color w:val="385623" w:themeColor="accent6" w:themeShade="80"/>
          <w:sz w:val="24"/>
          <w:szCs w:val="24"/>
        </w:rPr>
      </w:pPr>
      <w:r w:rsidRPr="307341B8">
        <w:rPr>
          <w:rFonts w:ascii="Calibri" w:eastAsia="Calibri" w:hAnsi="Calibri" w:cs="Calibri"/>
          <w:color w:val="385623" w:themeColor="accent6" w:themeShade="80"/>
          <w:sz w:val="24"/>
          <w:szCs w:val="24"/>
        </w:rPr>
        <w:t>Identify the difference between basic needs and wants.</w:t>
      </w:r>
    </w:p>
    <w:p w14:paraId="4287D2CD" w14:textId="416B5B5E" w:rsidR="1D48496A" w:rsidRDefault="00000000" w:rsidP="307341B8">
      <w:pPr>
        <w:rPr>
          <w:color w:val="385623" w:themeColor="accent6" w:themeShade="80"/>
        </w:rPr>
      </w:pPr>
      <w:hyperlink r:id="rId13">
        <w:r w:rsidR="1D48496A" w:rsidRPr="307341B8">
          <w:rPr>
            <w:rStyle w:val="Hyperlink"/>
            <w:rFonts w:ascii="Calibri" w:eastAsia="Calibri" w:hAnsi="Calibri" w:cs="Calibri"/>
            <w:color w:val="385623" w:themeColor="accent6" w:themeShade="80"/>
            <w:sz w:val="24"/>
            <w:szCs w:val="24"/>
          </w:rPr>
          <w:t>SS.K.E.1.3</w:t>
        </w:r>
      </w:hyperlink>
    </w:p>
    <w:p w14:paraId="4C36C2C4" w14:textId="2275E0DD" w:rsidR="1D48496A" w:rsidRDefault="1D48496A" w:rsidP="307341B8">
      <w:pPr>
        <w:spacing w:before="225" w:after="150"/>
        <w:rPr>
          <w:rFonts w:ascii="Calibri" w:eastAsia="Calibri" w:hAnsi="Calibri" w:cs="Calibri"/>
          <w:color w:val="385623" w:themeColor="accent6" w:themeShade="80"/>
          <w:sz w:val="24"/>
          <w:szCs w:val="24"/>
        </w:rPr>
      </w:pPr>
      <w:r w:rsidRPr="307341B8">
        <w:rPr>
          <w:rFonts w:ascii="Calibri" w:eastAsia="Calibri" w:hAnsi="Calibri" w:cs="Calibri"/>
          <w:color w:val="385623" w:themeColor="accent6" w:themeShade="80"/>
          <w:sz w:val="24"/>
          <w:szCs w:val="24"/>
        </w:rPr>
        <w:t>Recognize that people work to earn money to buy things they need or want.</w:t>
      </w:r>
    </w:p>
    <w:p w14:paraId="60E9A78B" w14:textId="5129B501" w:rsidR="1D48496A" w:rsidRDefault="00000000" w:rsidP="307341B8">
      <w:pPr>
        <w:rPr>
          <w:color w:val="385623" w:themeColor="accent6" w:themeShade="80"/>
        </w:rPr>
      </w:pPr>
      <w:hyperlink r:id="rId14">
        <w:r w:rsidR="1D48496A" w:rsidRPr="307341B8">
          <w:rPr>
            <w:rStyle w:val="Hyperlink"/>
            <w:rFonts w:ascii="Calibri" w:eastAsia="Calibri" w:hAnsi="Calibri" w:cs="Calibri"/>
            <w:color w:val="385623" w:themeColor="accent6" w:themeShade="80"/>
            <w:sz w:val="24"/>
            <w:szCs w:val="24"/>
          </w:rPr>
          <w:t>SS.</w:t>
        </w:r>
        <w:proofErr w:type="gramStart"/>
        <w:r w:rsidR="1D48496A" w:rsidRPr="307341B8">
          <w:rPr>
            <w:rStyle w:val="Hyperlink"/>
            <w:rFonts w:ascii="Calibri" w:eastAsia="Calibri" w:hAnsi="Calibri" w:cs="Calibri"/>
            <w:color w:val="385623" w:themeColor="accent6" w:themeShade="80"/>
            <w:sz w:val="24"/>
            <w:szCs w:val="24"/>
          </w:rPr>
          <w:t>1.E.</w:t>
        </w:r>
        <w:proofErr w:type="gramEnd"/>
        <w:r w:rsidR="1D48496A" w:rsidRPr="307341B8">
          <w:rPr>
            <w:rStyle w:val="Hyperlink"/>
            <w:rFonts w:ascii="Calibri" w:eastAsia="Calibri" w:hAnsi="Calibri" w:cs="Calibri"/>
            <w:color w:val="385623" w:themeColor="accent6" w:themeShade="80"/>
            <w:sz w:val="24"/>
            <w:szCs w:val="24"/>
          </w:rPr>
          <w:t>1.2</w:t>
        </w:r>
      </w:hyperlink>
    </w:p>
    <w:p w14:paraId="6C56AAFD" w14:textId="50E644DD" w:rsidR="1D48496A" w:rsidRDefault="1D48496A" w:rsidP="307341B8">
      <w:pPr>
        <w:spacing w:before="225" w:after="150"/>
        <w:rPr>
          <w:rFonts w:ascii="Calibri" w:eastAsia="Calibri" w:hAnsi="Calibri" w:cs="Calibri"/>
          <w:color w:val="385623" w:themeColor="accent6" w:themeShade="80"/>
          <w:sz w:val="24"/>
          <w:szCs w:val="24"/>
        </w:rPr>
      </w:pPr>
      <w:r w:rsidRPr="307341B8">
        <w:rPr>
          <w:rFonts w:ascii="Calibri" w:eastAsia="Calibri" w:hAnsi="Calibri" w:cs="Calibri"/>
          <w:color w:val="385623" w:themeColor="accent6" w:themeShade="80"/>
          <w:sz w:val="24"/>
          <w:szCs w:val="24"/>
        </w:rPr>
        <w:t>Define opportunity costs as giving up one thing for another.</w:t>
      </w:r>
    </w:p>
    <w:p w14:paraId="641902AE" w14:textId="6DAE3A6F" w:rsidR="1D48496A" w:rsidRDefault="00000000" w:rsidP="307341B8">
      <w:pPr>
        <w:rPr>
          <w:color w:val="385623" w:themeColor="accent6" w:themeShade="80"/>
        </w:rPr>
      </w:pPr>
      <w:hyperlink r:id="rId15">
        <w:r w:rsidR="1D48496A" w:rsidRPr="307341B8">
          <w:rPr>
            <w:rStyle w:val="Hyperlink"/>
            <w:rFonts w:ascii="Calibri" w:eastAsia="Calibri" w:hAnsi="Calibri" w:cs="Calibri"/>
            <w:color w:val="FFFFFF" w:themeColor="background1"/>
            <w:sz w:val="24"/>
            <w:szCs w:val="24"/>
            <w:u w:val="none"/>
          </w:rPr>
          <w:t>S</w:t>
        </w:r>
        <w:r w:rsidR="1D48496A" w:rsidRPr="307341B8">
          <w:rPr>
            <w:rStyle w:val="Hyperlink"/>
            <w:rFonts w:ascii="Calibri" w:eastAsia="Calibri" w:hAnsi="Calibri" w:cs="Calibri"/>
            <w:color w:val="385623" w:themeColor="accent6" w:themeShade="80"/>
            <w:sz w:val="24"/>
            <w:szCs w:val="24"/>
            <w:u w:val="none"/>
          </w:rPr>
          <w:t>S.</w:t>
        </w:r>
        <w:proofErr w:type="gramStart"/>
        <w:r w:rsidR="1D48496A" w:rsidRPr="307341B8">
          <w:rPr>
            <w:rStyle w:val="Hyperlink"/>
            <w:rFonts w:ascii="Calibri" w:eastAsia="Calibri" w:hAnsi="Calibri" w:cs="Calibri"/>
            <w:color w:val="385623" w:themeColor="accent6" w:themeShade="80"/>
            <w:sz w:val="24"/>
            <w:szCs w:val="24"/>
            <w:u w:val="none"/>
          </w:rPr>
          <w:t>1.E.</w:t>
        </w:r>
        <w:proofErr w:type="gramEnd"/>
        <w:r w:rsidR="1D48496A" w:rsidRPr="307341B8">
          <w:rPr>
            <w:rStyle w:val="Hyperlink"/>
            <w:rFonts w:ascii="Calibri" w:eastAsia="Calibri" w:hAnsi="Calibri" w:cs="Calibri"/>
            <w:color w:val="385623" w:themeColor="accent6" w:themeShade="80"/>
            <w:sz w:val="24"/>
            <w:szCs w:val="24"/>
            <w:u w:val="none"/>
          </w:rPr>
          <w:t>1.4</w:t>
        </w:r>
      </w:hyperlink>
    </w:p>
    <w:p w14:paraId="1E6F0B99" w14:textId="5B238E33" w:rsidR="1D48496A" w:rsidRDefault="1D48496A" w:rsidP="307341B8">
      <w:pPr>
        <w:spacing w:before="225" w:after="150"/>
        <w:rPr>
          <w:rFonts w:ascii="Calibri" w:eastAsia="Calibri" w:hAnsi="Calibri" w:cs="Calibri"/>
          <w:color w:val="385623" w:themeColor="accent6" w:themeShade="80"/>
          <w:sz w:val="24"/>
          <w:szCs w:val="24"/>
        </w:rPr>
      </w:pPr>
      <w:r w:rsidRPr="307341B8">
        <w:rPr>
          <w:rFonts w:ascii="Calibri" w:eastAsia="Calibri" w:hAnsi="Calibri" w:cs="Calibri"/>
          <w:color w:val="385623" w:themeColor="accent6" w:themeShade="80"/>
          <w:sz w:val="24"/>
          <w:szCs w:val="24"/>
        </w:rPr>
        <w:t>Distinguish people as buyers, sellers, and producers of goods and services.</w:t>
      </w:r>
    </w:p>
    <w:p w14:paraId="2E63B460" w14:textId="3274AA2C" w:rsidR="1D48496A" w:rsidRDefault="00000000" w:rsidP="307341B8">
      <w:pPr>
        <w:rPr>
          <w:color w:val="385623" w:themeColor="accent6" w:themeShade="80"/>
        </w:rPr>
      </w:pPr>
      <w:hyperlink r:id="rId16">
        <w:r w:rsidR="1D48496A" w:rsidRPr="307341B8">
          <w:rPr>
            <w:rStyle w:val="Hyperlink"/>
            <w:rFonts w:ascii="Calibri" w:eastAsia="Calibri" w:hAnsi="Calibri" w:cs="Calibri"/>
            <w:color w:val="FFFFFF" w:themeColor="background1"/>
            <w:sz w:val="24"/>
            <w:szCs w:val="24"/>
          </w:rPr>
          <w:t>SS</w:t>
        </w:r>
        <w:r w:rsidR="1D48496A" w:rsidRPr="307341B8">
          <w:rPr>
            <w:rStyle w:val="Hyperlink"/>
            <w:rFonts w:ascii="Calibri" w:eastAsia="Calibri" w:hAnsi="Calibri" w:cs="Calibri"/>
            <w:color w:val="385623" w:themeColor="accent6" w:themeShade="80"/>
            <w:sz w:val="24"/>
            <w:szCs w:val="24"/>
          </w:rPr>
          <w:t>.</w:t>
        </w:r>
        <w:proofErr w:type="gramStart"/>
        <w:r w:rsidR="1D48496A" w:rsidRPr="307341B8">
          <w:rPr>
            <w:rStyle w:val="Hyperlink"/>
            <w:rFonts w:ascii="Calibri" w:eastAsia="Calibri" w:hAnsi="Calibri" w:cs="Calibri"/>
            <w:color w:val="385623" w:themeColor="accent6" w:themeShade="80"/>
            <w:sz w:val="24"/>
            <w:szCs w:val="24"/>
          </w:rPr>
          <w:t>1.E.</w:t>
        </w:r>
        <w:proofErr w:type="gramEnd"/>
        <w:r w:rsidR="1D48496A" w:rsidRPr="307341B8">
          <w:rPr>
            <w:rStyle w:val="Hyperlink"/>
            <w:rFonts w:ascii="Calibri" w:eastAsia="Calibri" w:hAnsi="Calibri" w:cs="Calibri"/>
            <w:color w:val="385623" w:themeColor="accent6" w:themeShade="80"/>
            <w:sz w:val="24"/>
            <w:szCs w:val="24"/>
          </w:rPr>
          <w:t>1.6</w:t>
        </w:r>
      </w:hyperlink>
    </w:p>
    <w:p w14:paraId="17BDE0EB" w14:textId="50B04CB9" w:rsidR="1D48496A" w:rsidRDefault="1D48496A" w:rsidP="307341B8">
      <w:pPr>
        <w:spacing w:before="225" w:after="150"/>
        <w:rPr>
          <w:rFonts w:ascii="Calibri" w:eastAsia="Calibri" w:hAnsi="Calibri" w:cs="Calibri"/>
          <w:color w:val="385623" w:themeColor="accent6" w:themeShade="80"/>
          <w:sz w:val="24"/>
          <w:szCs w:val="24"/>
        </w:rPr>
      </w:pPr>
      <w:r w:rsidRPr="307341B8">
        <w:rPr>
          <w:rFonts w:ascii="Calibri" w:eastAsia="Calibri" w:hAnsi="Calibri" w:cs="Calibri"/>
          <w:color w:val="385623" w:themeColor="accent6" w:themeShade="80"/>
          <w:sz w:val="24"/>
          <w:szCs w:val="24"/>
        </w:rPr>
        <w:t>Identify that people need to make choices because of scarce resources.</w:t>
      </w:r>
    </w:p>
    <w:p w14:paraId="08F576BD" w14:textId="13D801A2" w:rsidR="1D48496A" w:rsidRDefault="00000000" w:rsidP="307341B8">
      <w:pPr>
        <w:rPr>
          <w:color w:val="385623" w:themeColor="accent6" w:themeShade="80"/>
        </w:rPr>
      </w:pPr>
      <w:hyperlink r:id="rId17">
        <w:r w:rsidR="1D48496A" w:rsidRPr="307341B8">
          <w:rPr>
            <w:rStyle w:val="Hyperlink"/>
            <w:rFonts w:ascii="Calibri" w:eastAsia="Calibri" w:hAnsi="Calibri" w:cs="Calibri"/>
            <w:color w:val="385623" w:themeColor="accent6" w:themeShade="80"/>
            <w:sz w:val="24"/>
            <w:szCs w:val="24"/>
          </w:rPr>
          <w:t>SS.</w:t>
        </w:r>
        <w:proofErr w:type="gramStart"/>
        <w:r w:rsidR="1D48496A" w:rsidRPr="307341B8">
          <w:rPr>
            <w:rStyle w:val="Hyperlink"/>
            <w:rFonts w:ascii="Calibri" w:eastAsia="Calibri" w:hAnsi="Calibri" w:cs="Calibri"/>
            <w:color w:val="385623" w:themeColor="accent6" w:themeShade="80"/>
            <w:sz w:val="24"/>
            <w:szCs w:val="24"/>
          </w:rPr>
          <w:t>2.E.</w:t>
        </w:r>
        <w:proofErr w:type="gramEnd"/>
        <w:r w:rsidR="1D48496A" w:rsidRPr="307341B8">
          <w:rPr>
            <w:rStyle w:val="Hyperlink"/>
            <w:rFonts w:ascii="Calibri" w:eastAsia="Calibri" w:hAnsi="Calibri" w:cs="Calibri"/>
            <w:color w:val="385623" w:themeColor="accent6" w:themeShade="80"/>
            <w:sz w:val="24"/>
            <w:szCs w:val="24"/>
          </w:rPr>
          <w:t>1.1</w:t>
        </w:r>
      </w:hyperlink>
    </w:p>
    <w:p w14:paraId="3B370E7E" w14:textId="4F6B833E" w:rsidR="1D48496A" w:rsidRDefault="1D48496A" w:rsidP="307341B8">
      <w:pPr>
        <w:spacing w:before="225" w:after="150"/>
        <w:rPr>
          <w:rFonts w:ascii="Calibri" w:eastAsia="Calibri" w:hAnsi="Calibri" w:cs="Calibri"/>
          <w:color w:val="385623" w:themeColor="accent6" w:themeShade="80"/>
          <w:sz w:val="24"/>
          <w:szCs w:val="24"/>
        </w:rPr>
      </w:pPr>
      <w:r w:rsidRPr="307341B8">
        <w:rPr>
          <w:rFonts w:ascii="Calibri" w:eastAsia="Calibri" w:hAnsi="Calibri" w:cs="Calibri"/>
          <w:color w:val="385623" w:themeColor="accent6" w:themeShade="80"/>
          <w:sz w:val="24"/>
          <w:szCs w:val="24"/>
        </w:rPr>
        <w:t>Recognize that people make choices because of limited resources.</w:t>
      </w:r>
    </w:p>
    <w:p w14:paraId="7DE61D92" w14:textId="7C1D90A3" w:rsidR="1D48496A" w:rsidRDefault="1D48496A" w:rsidP="307341B8">
      <w:pPr>
        <w:rPr>
          <w:color w:val="385623" w:themeColor="accent6" w:themeShade="80"/>
        </w:rPr>
      </w:pPr>
      <w:r w:rsidRPr="307341B8">
        <w:rPr>
          <w:rFonts w:ascii="Calibri" w:eastAsia="Calibri" w:hAnsi="Calibri" w:cs="Calibri"/>
          <w:color w:val="385623" w:themeColor="accent6" w:themeShade="80"/>
          <w:sz w:val="24"/>
          <w:szCs w:val="24"/>
          <w:u w:val="single"/>
        </w:rPr>
        <w:t>SS.2</w:t>
      </w:r>
      <w:hyperlink r:id="rId18">
        <w:r w:rsidRPr="307341B8">
          <w:rPr>
            <w:rStyle w:val="Hyperlink"/>
            <w:rFonts w:ascii="Calibri" w:eastAsia="Calibri" w:hAnsi="Calibri" w:cs="Calibri"/>
            <w:color w:val="385623" w:themeColor="accent6" w:themeShade="80"/>
            <w:sz w:val="24"/>
            <w:szCs w:val="24"/>
          </w:rPr>
          <w:t>SS.</w:t>
        </w:r>
        <w:proofErr w:type="gramStart"/>
        <w:r w:rsidRPr="307341B8">
          <w:rPr>
            <w:rStyle w:val="Hyperlink"/>
            <w:rFonts w:ascii="Calibri" w:eastAsia="Calibri" w:hAnsi="Calibri" w:cs="Calibri"/>
            <w:color w:val="385623" w:themeColor="accent6" w:themeShade="80"/>
            <w:sz w:val="24"/>
            <w:szCs w:val="24"/>
          </w:rPr>
          <w:t>2.E.</w:t>
        </w:r>
        <w:proofErr w:type="gramEnd"/>
        <w:r w:rsidRPr="307341B8">
          <w:rPr>
            <w:rStyle w:val="Hyperlink"/>
            <w:rFonts w:ascii="Calibri" w:eastAsia="Calibri" w:hAnsi="Calibri" w:cs="Calibri"/>
            <w:color w:val="385623" w:themeColor="accent6" w:themeShade="80"/>
            <w:sz w:val="24"/>
            <w:szCs w:val="24"/>
          </w:rPr>
          <w:t>1.2</w:t>
        </w:r>
      </w:hyperlink>
    </w:p>
    <w:p w14:paraId="024532F0" w14:textId="0C2BF7D4" w:rsidR="1D48496A" w:rsidRDefault="1D48496A" w:rsidP="307341B8">
      <w:pPr>
        <w:spacing w:before="225" w:after="150"/>
        <w:rPr>
          <w:rFonts w:ascii="Calibri" w:eastAsia="Calibri" w:hAnsi="Calibri" w:cs="Calibri"/>
          <w:color w:val="385623" w:themeColor="accent6" w:themeShade="80"/>
          <w:sz w:val="24"/>
          <w:szCs w:val="24"/>
        </w:rPr>
      </w:pPr>
      <w:r w:rsidRPr="307341B8">
        <w:rPr>
          <w:rFonts w:ascii="Calibri" w:eastAsia="Calibri" w:hAnsi="Calibri" w:cs="Calibri"/>
          <w:color w:val="385623" w:themeColor="accent6" w:themeShade="80"/>
          <w:sz w:val="24"/>
          <w:szCs w:val="24"/>
        </w:rPr>
        <w:t>Recognize that people supply goods and services based on consumer demands.</w:t>
      </w:r>
    </w:p>
    <w:p w14:paraId="5F850B9F" w14:textId="044E2890" w:rsidR="24A90AF8" w:rsidRDefault="24A90AF8" w:rsidP="307341B8">
      <w:pPr>
        <w:spacing w:before="225" w:after="150"/>
        <w:rPr>
          <w:rFonts w:ascii="Calibri" w:eastAsia="Calibri" w:hAnsi="Calibri" w:cs="Calibri"/>
          <w:color w:val="385623" w:themeColor="accent6" w:themeShade="80"/>
          <w:sz w:val="24"/>
          <w:szCs w:val="24"/>
        </w:rPr>
      </w:pPr>
      <w:r w:rsidRPr="307341B8">
        <w:rPr>
          <w:rFonts w:ascii="Calibri" w:eastAsia="Calibri" w:hAnsi="Calibri" w:cs="Calibri"/>
          <w:color w:val="385623" w:themeColor="accent6" w:themeShade="80"/>
          <w:sz w:val="24"/>
          <w:szCs w:val="24"/>
        </w:rPr>
        <w:t>SS.</w:t>
      </w:r>
      <w:proofErr w:type="gramStart"/>
      <w:r w:rsidRPr="307341B8">
        <w:rPr>
          <w:rFonts w:ascii="Calibri" w:eastAsia="Calibri" w:hAnsi="Calibri" w:cs="Calibri"/>
          <w:color w:val="385623" w:themeColor="accent6" w:themeShade="80"/>
          <w:sz w:val="24"/>
          <w:szCs w:val="24"/>
        </w:rPr>
        <w:t>2.E.</w:t>
      </w:r>
      <w:proofErr w:type="gramEnd"/>
      <w:r w:rsidRPr="307341B8">
        <w:rPr>
          <w:rFonts w:ascii="Calibri" w:eastAsia="Calibri" w:hAnsi="Calibri" w:cs="Calibri"/>
          <w:color w:val="385623" w:themeColor="accent6" w:themeShade="80"/>
          <w:sz w:val="24"/>
          <w:szCs w:val="24"/>
        </w:rPr>
        <w:t>1.3</w:t>
      </w:r>
    </w:p>
    <w:p w14:paraId="05787DAE" w14:textId="52FC089B" w:rsidR="24A90AF8" w:rsidRDefault="24A90AF8" w:rsidP="307341B8">
      <w:pPr>
        <w:spacing w:before="225" w:after="150"/>
      </w:pPr>
      <w:r w:rsidRPr="307341B8">
        <w:rPr>
          <w:rFonts w:ascii="Calibri" w:eastAsia="Calibri" w:hAnsi="Calibri" w:cs="Calibri"/>
          <w:color w:val="385623" w:themeColor="accent6" w:themeShade="80"/>
          <w:sz w:val="24"/>
          <w:szCs w:val="24"/>
        </w:rPr>
        <w:t>Recognize that the United States trades with other nations to exchange goods and services.</w:t>
      </w:r>
    </w:p>
    <w:p w14:paraId="6955434A" w14:textId="5DC8FF0E" w:rsidR="24A90AF8" w:rsidRDefault="24A90AF8" w:rsidP="307341B8">
      <w:pPr>
        <w:spacing w:before="225" w:after="150"/>
        <w:rPr>
          <w:rFonts w:ascii="Calibri" w:eastAsia="Calibri" w:hAnsi="Calibri" w:cs="Calibri"/>
          <w:color w:val="385623" w:themeColor="accent6" w:themeShade="80"/>
          <w:sz w:val="24"/>
          <w:szCs w:val="24"/>
        </w:rPr>
      </w:pPr>
      <w:r w:rsidRPr="307341B8">
        <w:rPr>
          <w:rFonts w:ascii="Calibri" w:eastAsia="Calibri" w:hAnsi="Calibri" w:cs="Calibri"/>
          <w:color w:val="385623" w:themeColor="accent6" w:themeShade="80"/>
          <w:sz w:val="24"/>
          <w:szCs w:val="24"/>
        </w:rPr>
        <w:t>SS.</w:t>
      </w:r>
      <w:proofErr w:type="gramStart"/>
      <w:r w:rsidRPr="307341B8">
        <w:rPr>
          <w:rFonts w:ascii="Calibri" w:eastAsia="Calibri" w:hAnsi="Calibri" w:cs="Calibri"/>
          <w:color w:val="385623" w:themeColor="accent6" w:themeShade="80"/>
          <w:sz w:val="24"/>
          <w:szCs w:val="24"/>
        </w:rPr>
        <w:t>3.E.</w:t>
      </w:r>
      <w:proofErr w:type="gramEnd"/>
      <w:r w:rsidRPr="307341B8">
        <w:rPr>
          <w:rFonts w:ascii="Calibri" w:eastAsia="Calibri" w:hAnsi="Calibri" w:cs="Calibri"/>
          <w:color w:val="385623" w:themeColor="accent6" w:themeShade="80"/>
          <w:sz w:val="24"/>
          <w:szCs w:val="24"/>
        </w:rPr>
        <w:t>1.1</w:t>
      </w:r>
    </w:p>
    <w:p w14:paraId="4B507FA5" w14:textId="1E97CDD6" w:rsidR="24A90AF8" w:rsidRDefault="24A90AF8" w:rsidP="307341B8">
      <w:pPr>
        <w:spacing w:before="225" w:after="150"/>
      </w:pPr>
      <w:r w:rsidRPr="307341B8">
        <w:rPr>
          <w:rFonts w:ascii="Calibri" w:eastAsia="Calibri" w:hAnsi="Calibri" w:cs="Calibri"/>
          <w:color w:val="385623" w:themeColor="accent6" w:themeShade="80"/>
          <w:sz w:val="24"/>
          <w:szCs w:val="24"/>
        </w:rPr>
        <w:t>Give examples of how scarcity results in trade.</w:t>
      </w:r>
    </w:p>
    <w:p w14:paraId="205148BB" w14:textId="7BE1D949" w:rsidR="7F0E105E" w:rsidRDefault="7F0E105E" w:rsidP="307341B8">
      <w:pPr>
        <w:spacing w:before="225" w:after="150"/>
        <w:rPr>
          <w:rFonts w:ascii="Calibri" w:eastAsia="Calibri" w:hAnsi="Calibri" w:cs="Calibri"/>
          <w:color w:val="385623" w:themeColor="accent6" w:themeShade="80"/>
          <w:sz w:val="24"/>
          <w:szCs w:val="24"/>
        </w:rPr>
      </w:pPr>
      <w:r w:rsidRPr="307341B8">
        <w:rPr>
          <w:rFonts w:ascii="Calibri" w:eastAsia="Calibri" w:hAnsi="Calibri" w:cs="Calibri"/>
          <w:color w:val="385623" w:themeColor="accent6" w:themeShade="80"/>
          <w:sz w:val="24"/>
          <w:szCs w:val="24"/>
        </w:rPr>
        <w:t>_____________________________</w:t>
      </w:r>
    </w:p>
    <w:p w14:paraId="648234AF" w14:textId="6F6C2E5C" w:rsidR="7F0E105E" w:rsidRDefault="7F0E105E" w:rsidP="307341B8">
      <w:pPr>
        <w:pStyle w:val="Heading1"/>
        <w:shd w:val="clear" w:color="auto" w:fill="FFFFFF" w:themeFill="background1"/>
        <w:spacing w:before="120" w:beforeAutospacing="0" w:after="0" w:afterAutospacing="0"/>
      </w:pPr>
      <w:r w:rsidRPr="307341B8">
        <w:rPr>
          <w:rFonts w:ascii="Open Sans" w:eastAsia="Open Sans" w:hAnsi="Open Sans" w:cs="Open Sans"/>
          <w:b w:val="0"/>
          <w:bCs w:val="0"/>
          <w:color w:val="2D2D2D"/>
          <w:sz w:val="57"/>
          <w:szCs w:val="57"/>
        </w:rPr>
        <w:t>SS.</w:t>
      </w:r>
      <w:bookmarkStart w:id="0" w:name="_Int_zapWUqsB"/>
      <w:proofErr w:type="gramStart"/>
      <w:r w:rsidRPr="307341B8">
        <w:rPr>
          <w:rFonts w:ascii="Open Sans" w:eastAsia="Open Sans" w:hAnsi="Open Sans" w:cs="Open Sans"/>
          <w:b w:val="0"/>
          <w:bCs w:val="0"/>
          <w:color w:val="2D2D2D"/>
          <w:sz w:val="57"/>
          <w:szCs w:val="57"/>
        </w:rPr>
        <w:t>6.E.</w:t>
      </w:r>
      <w:bookmarkEnd w:id="0"/>
      <w:proofErr w:type="gramEnd"/>
      <w:r w:rsidRPr="307341B8">
        <w:rPr>
          <w:rFonts w:ascii="Open Sans" w:eastAsia="Open Sans" w:hAnsi="Open Sans" w:cs="Open Sans"/>
          <w:b w:val="0"/>
          <w:bCs w:val="0"/>
          <w:color w:val="2D2D2D"/>
          <w:sz w:val="57"/>
          <w:szCs w:val="57"/>
        </w:rPr>
        <w:t>1.1</w:t>
      </w:r>
      <w:r w:rsidRPr="307341B8">
        <w:rPr>
          <w:rFonts w:ascii="Calibri" w:eastAsia="Calibri" w:hAnsi="Calibri" w:cs="Calibri"/>
          <w:b w:val="0"/>
          <w:bCs w:val="0"/>
          <w:color w:val="2D2D2D"/>
          <w:sz w:val="21"/>
          <w:szCs w:val="21"/>
        </w:rPr>
        <w:t xml:space="preserve"> </w:t>
      </w:r>
    </w:p>
    <w:p w14:paraId="74D01B02" w14:textId="12607859" w:rsidR="7F0E105E" w:rsidRDefault="7F0E105E" w:rsidP="307341B8">
      <w:pPr>
        <w:spacing w:before="225" w:after="150"/>
        <w:rPr>
          <w:rFonts w:ascii="Calibri" w:eastAsia="Calibri" w:hAnsi="Calibri" w:cs="Calibri"/>
          <w:sz w:val="24"/>
          <w:szCs w:val="24"/>
        </w:rPr>
      </w:pPr>
      <w:r w:rsidRPr="307341B8">
        <w:rPr>
          <w:rFonts w:ascii="Calibri" w:eastAsia="Calibri" w:hAnsi="Calibri" w:cs="Calibri"/>
          <w:color w:val="2D2D2D"/>
          <w:sz w:val="21"/>
          <w:szCs w:val="21"/>
        </w:rPr>
        <w:t>Identify the factors (new resources, increased productivity, education, technology, slave economy, territorial expansion) that increase economic growth.</w:t>
      </w:r>
    </w:p>
    <w:p w14:paraId="494A749B" w14:textId="1189020B" w:rsidR="7F0E105E" w:rsidRDefault="7F0E105E" w:rsidP="307341B8">
      <w:pPr>
        <w:pStyle w:val="Heading1"/>
        <w:shd w:val="clear" w:color="auto" w:fill="FFFFFF" w:themeFill="background1"/>
        <w:spacing w:before="120" w:beforeAutospacing="0" w:after="0" w:afterAutospacing="0"/>
      </w:pPr>
      <w:r w:rsidRPr="307341B8">
        <w:rPr>
          <w:rFonts w:ascii="Open Sans" w:eastAsia="Open Sans" w:hAnsi="Open Sans" w:cs="Open Sans"/>
          <w:b w:val="0"/>
          <w:bCs w:val="0"/>
          <w:color w:val="2D2D2D"/>
          <w:sz w:val="57"/>
          <w:szCs w:val="57"/>
        </w:rPr>
        <w:t>SS.</w:t>
      </w:r>
      <w:proofErr w:type="gramStart"/>
      <w:r w:rsidRPr="307341B8">
        <w:rPr>
          <w:rFonts w:ascii="Open Sans" w:eastAsia="Open Sans" w:hAnsi="Open Sans" w:cs="Open Sans"/>
          <w:b w:val="0"/>
          <w:bCs w:val="0"/>
          <w:color w:val="2D2D2D"/>
          <w:sz w:val="57"/>
          <w:szCs w:val="57"/>
        </w:rPr>
        <w:t>6.E.</w:t>
      </w:r>
      <w:proofErr w:type="gramEnd"/>
      <w:r w:rsidRPr="307341B8">
        <w:rPr>
          <w:rFonts w:ascii="Open Sans" w:eastAsia="Open Sans" w:hAnsi="Open Sans" w:cs="Open Sans"/>
          <w:b w:val="0"/>
          <w:bCs w:val="0"/>
          <w:color w:val="2D2D2D"/>
          <w:sz w:val="57"/>
          <w:szCs w:val="57"/>
        </w:rPr>
        <w:t>1.3</w:t>
      </w:r>
    </w:p>
    <w:p w14:paraId="29B4DFE3" w14:textId="29DC4C6E" w:rsidR="7F0E105E" w:rsidRDefault="7F0E105E" w:rsidP="307341B8">
      <w:pPr>
        <w:pStyle w:val="Heading1"/>
        <w:shd w:val="clear" w:color="auto" w:fill="FFFFFF" w:themeFill="background1"/>
        <w:spacing w:before="120" w:beforeAutospacing="0" w:after="0" w:afterAutospacing="0"/>
      </w:pPr>
      <w:r w:rsidRPr="307341B8">
        <w:rPr>
          <w:b w:val="0"/>
          <w:bCs w:val="0"/>
          <w:color w:val="2D2D2D"/>
          <w:sz w:val="21"/>
          <w:szCs w:val="21"/>
        </w:rPr>
        <w:t>Describe the following economic concepts as they relate to early civilization: scarcity, opportunity cost, supply and demand, barter, trade, productive resources (land, labor, capital, entrepreneurship).</w:t>
      </w:r>
    </w:p>
    <w:p w14:paraId="7C499074" w14:textId="301C3C74" w:rsidR="7F0E105E" w:rsidRDefault="7F0E105E" w:rsidP="307341B8">
      <w:pPr>
        <w:pStyle w:val="Heading1"/>
        <w:shd w:val="clear" w:color="auto" w:fill="FFFFFF" w:themeFill="background1"/>
        <w:spacing w:before="120" w:beforeAutospacing="0" w:after="0" w:afterAutospacing="0"/>
        <w:rPr>
          <w:b w:val="0"/>
          <w:bCs w:val="0"/>
          <w:color w:val="2D2D2D"/>
          <w:sz w:val="21"/>
          <w:szCs w:val="21"/>
        </w:rPr>
      </w:pPr>
      <w:r w:rsidRPr="307341B8">
        <w:rPr>
          <w:b w:val="0"/>
          <w:bCs w:val="0"/>
          <w:color w:val="2D2D2D"/>
          <w:sz w:val="21"/>
          <w:szCs w:val="21"/>
        </w:rPr>
        <w:t>SS.</w:t>
      </w:r>
      <w:proofErr w:type="gramStart"/>
      <w:r w:rsidRPr="307341B8">
        <w:rPr>
          <w:b w:val="0"/>
          <w:bCs w:val="0"/>
          <w:color w:val="2D2D2D"/>
          <w:sz w:val="21"/>
          <w:szCs w:val="21"/>
        </w:rPr>
        <w:t>6.E.</w:t>
      </w:r>
      <w:proofErr w:type="gramEnd"/>
      <w:r w:rsidRPr="307341B8">
        <w:rPr>
          <w:b w:val="0"/>
          <w:bCs w:val="0"/>
          <w:color w:val="2D2D2D"/>
          <w:sz w:val="21"/>
          <w:szCs w:val="21"/>
        </w:rPr>
        <w:t>3.2</w:t>
      </w:r>
    </w:p>
    <w:p w14:paraId="0AD95205" w14:textId="7AB4D5C7" w:rsidR="7F0E105E" w:rsidRDefault="7F0E105E" w:rsidP="307341B8">
      <w:pPr>
        <w:pStyle w:val="Heading1"/>
        <w:shd w:val="clear" w:color="auto" w:fill="FFFFFF" w:themeFill="background1"/>
        <w:spacing w:before="120" w:beforeAutospacing="0" w:after="0" w:afterAutospacing="0"/>
      </w:pPr>
      <w:r w:rsidRPr="307341B8">
        <w:rPr>
          <w:b w:val="0"/>
          <w:bCs w:val="0"/>
          <w:color w:val="2D2D2D"/>
          <w:sz w:val="21"/>
          <w:szCs w:val="21"/>
        </w:rPr>
        <w:t xml:space="preserve">Categorize products that were traded among </w:t>
      </w:r>
      <w:proofErr w:type="gramStart"/>
      <w:r w:rsidRPr="307341B8">
        <w:rPr>
          <w:b w:val="0"/>
          <w:bCs w:val="0"/>
          <w:color w:val="2D2D2D"/>
          <w:sz w:val="21"/>
          <w:szCs w:val="21"/>
        </w:rPr>
        <w:t>civilizations, and</w:t>
      </w:r>
      <w:proofErr w:type="gramEnd"/>
      <w:r w:rsidRPr="307341B8">
        <w:rPr>
          <w:b w:val="0"/>
          <w:bCs w:val="0"/>
          <w:color w:val="2D2D2D"/>
          <w:sz w:val="21"/>
          <w:szCs w:val="21"/>
        </w:rPr>
        <w:t xml:space="preserve"> give examples of barriers to trade of those products.</w:t>
      </w:r>
    </w:p>
    <w:p w14:paraId="51E5A6F2" w14:textId="1317D90E" w:rsidR="307341B8" w:rsidRDefault="307341B8" w:rsidP="307341B8">
      <w:pPr>
        <w:pStyle w:val="Heading1"/>
        <w:shd w:val="clear" w:color="auto" w:fill="FFFFFF" w:themeFill="background1"/>
        <w:spacing w:before="120" w:beforeAutospacing="0" w:after="0" w:afterAutospacing="0"/>
        <w:rPr>
          <w:b w:val="0"/>
          <w:bCs w:val="0"/>
          <w:color w:val="2D2D2D"/>
          <w:sz w:val="21"/>
          <w:szCs w:val="21"/>
        </w:rPr>
      </w:pPr>
    </w:p>
    <w:p w14:paraId="40DDF144" w14:textId="36AEC0FF" w:rsidR="66159233" w:rsidRDefault="66159233" w:rsidP="307341B8">
      <w:pPr>
        <w:spacing w:before="225" w:after="150"/>
        <w:rPr>
          <w:rFonts w:ascii="Calibri" w:eastAsia="Calibri" w:hAnsi="Calibri" w:cs="Calibri"/>
          <w:sz w:val="24"/>
          <w:szCs w:val="24"/>
        </w:rPr>
      </w:pPr>
      <w:r w:rsidRPr="307341B8">
        <w:rPr>
          <w:rFonts w:ascii="Calibri" w:eastAsia="Calibri" w:hAnsi="Calibri" w:cs="Calibri"/>
          <w:color w:val="385623" w:themeColor="accent6" w:themeShade="80"/>
          <w:sz w:val="24"/>
          <w:szCs w:val="24"/>
        </w:rPr>
        <w:t>SS.</w:t>
      </w:r>
      <w:proofErr w:type="gramStart"/>
      <w:r w:rsidRPr="307341B8">
        <w:rPr>
          <w:rFonts w:ascii="Calibri" w:eastAsia="Calibri" w:hAnsi="Calibri" w:cs="Calibri"/>
          <w:color w:val="385623" w:themeColor="accent6" w:themeShade="80"/>
          <w:sz w:val="24"/>
          <w:szCs w:val="24"/>
        </w:rPr>
        <w:t>7.E.</w:t>
      </w:r>
      <w:proofErr w:type="gramEnd"/>
      <w:r w:rsidRPr="307341B8">
        <w:rPr>
          <w:rFonts w:ascii="Calibri" w:eastAsia="Calibri" w:hAnsi="Calibri" w:cs="Calibri"/>
          <w:color w:val="385623" w:themeColor="accent6" w:themeShade="80"/>
          <w:sz w:val="24"/>
          <w:szCs w:val="24"/>
        </w:rPr>
        <w:t xml:space="preserve">1.3  </w:t>
      </w:r>
      <w:r w:rsidRPr="307341B8">
        <w:rPr>
          <w:rFonts w:ascii="Calibri" w:eastAsia="Calibri" w:hAnsi="Calibri" w:cs="Calibri"/>
          <w:color w:val="2D2D2D"/>
          <w:sz w:val="21"/>
          <w:szCs w:val="21"/>
        </w:rPr>
        <w:t>Review the concepts of supply and demand, choice, scarcity, and opportunity cost as they relate to the development of the mixed market economy in the United States.</w:t>
      </w:r>
    </w:p>
    <w:p w14:paraId="396C6022" w14:textId="457D70EB" w:rsidR="4C9A18F5" w:rsidRDefault="4C9A18F5" w:rsidP="307341B8">
      <w:pPr>
        <w:pStyle w:val="Heading1"/>
        <w:shd w:val="clear" w:color="auto" w:fill="FFFFFF" w:themeFill="background1"/>
        <w:spacing w:before="120" w:beforeAutospacing="0" w:after="0" w:afterAutospacing="0"/>
      </w:pPr>
      <w:r w:rsidRPr="307341B8">
        <w:rPr>
          <w:rFonts w:ascii="Open Sans" w:eastAsia="Open Sans" w:hAnsi="Open Sans" w:cs="Open Sans"/>
          <w:b w:val="0"/>
          <w:bCs w:val="0"/>
          <w:color w:val="2D2D2D"/>
          <w:sz w:val="57"/>
          <w:szCs w:val="57"/>
        </w:rPr>
        <w:t>SS.</w:t>
      </w:r>
      <w:proofErr w:type="gramStart"/>
      <w:r w:rsidRPr="307341B8">
        <w:rPr>
          <w:rFonts w:ascii="Open Sans" w:eastAsia="Open Sans" w:hAnsi="Open Sans" w:cs="Open Sans"/>
          <w:b w:val="0"/>
          <w:bCs w:val="0"/>
          <w:color w:val="2D2D2D"/>
          <w:sz w:val="57"/>
          <w:szCs w:val="57"/>
        </w:rPr>
        <w:t>7.E.</w:t>
      </w:r>
      <w:proofErr w:type="gramEnd"/>
      <w:r w:rsidRPr="307341B8">
        <w:rPr>
          <w:rFonts w:ascii="Open Sans" w:eastAsia="Open Sans" w:hAnsi="Open Sans" w:cs="Open Sans"/>
          <w:b w:val="0"/>
          <w:bCs w:val="0"/>
          <w:color w:val="2D2D2D"/>
          <w:sz w:val="57"/>
          <w:szCs w:val="57"/>
        </w:rPr>
        <w:t>3.3</w:t>
      </w:r>
      <w:r w:rsidRPr="307341B8">
        <w:rPr>
          <w:rFonts w:ascii="Calibri" w:eastAsia="Calibri" w:hAnsi="Calibri" w:cs="Calibri"/>
          <w:b w:val="0"/>
          <w:bCs w:val="0"/>
          <w:color w:val="2D2D2D"/>
          <w:sz w:val="21"/>
          <w:szCs w:val="21"/>
        </w:rPr>
        <w:t xml:space="preserve"> </w:t>
      </w:r>
    </w:p>
    <w:p w14:paraId="4C61A9BA" w14:textId="6A783E30" w:rsidR="4C9A18F5" w:rsidRDefault="4C9A18F5" w:rsidP="307341B8">
      <w:pPr>
        <w:spacing w:line="257" w:lineRule="auto"/>
        <w:ind w:left="-20" w:right="-20"/>
        <w:rPr>
          <w:rFonts w:ascii="Calibri" w:eastAsia="Calibri" w:hAnsi="Calibri" w:cs="Calibri"/>
        </w:rPr>
      </w:pPr>
      <w:r w:rsidRPr="307341B8">
        <w:rPr>
          <w:rFonts w:ascii="Calibri" w:eastAsia="Calibri" w:hAnsi="Calibri" w:cs="Calibri"/>
          <w:color w:val="2D2D2D"/>
          <w:sz w:val="21"/>
          <w:szCs w:val="21"/>
        </w:rPr>
        <w:lastRenderedPageBreak/>
        <w:t>Compare and contrast a single resource economy with a diversified economy.</w:t>
      </w:r>
    </w:p>
    <w:p w14:paraId="605B52B4" w14:textId="563D1BBD" w:rsidR="353FDAAD" w:rsidRDefault="353FDAAD" w:rsidP="307341B8">
      <w:pPr>
        <w:spacing w:line="257" w:lineRule="auto"/>
        <w:ind w:left="-20" w:right="-20"/>
        <w:rPr>
          <w:rFonts w:ascii="Calibri" w:eastAsia="Calibri" w:hAnsi="Calibri" w:cs="Calibri"/>
          <w:color w:val="2D2D2D"/>
          <w:sz w:val="21"/>
          <w:szCs w:val="21"/>
        </w:rPr>
      </w:pPr>
      <w:r w:rsidRPr="307341B8">
        <w:rPr>
          <w:rFonts w:ascii="Calibri" w:eastAsia="Calibri" w:hAnsi="Calibri" w:cs="Calibri"/>
          <w:color w:val="2D2D2D"/>
          <w:sz w:val="21"/>
          <w:szCs w:val="21"/>
        </w:rPr>
        <w:t>SS.</w:t>
      </w:r>
      <w:proofErr w:type="gramStart"/>
      <w:r w:rsidRPr="307341B8">
        <w:rPr>
          <w:rFonts w:ascii="Calibri" w:eastAsia="Calibri" w:hAnsi="Calibri" w:cs="Calibri"/>
          <w:color w:val="2D2D2D"/>
          <w:sz w:val="21"/>
          <w:szCs w:val="21"/>
        </w:rPr>
        <w:t>912.E.</w:t>
      </w:r>
      <w:proofErr w:type="gramEnd"/>
      <w:r w:rsidRPr="307341B8">
        <w:rPr>
          <w:rFonts w:ascii="Calibri" w:eastAsia="Calibri" w:hAnsi="Calibri" w:cs="Calibri"/>
          <w:color w:val="2D2D2D"/>
          <w:sz w:val="21"/>
          <w:szCs w:val="21"/>
        </w:rPr>
        <w:t>1.1</w:t>
      </w:r>
    </w:p>
    <w:p w14:paraId="72CFEC77" w14:textId="7E82A68C" w:rsidR="353FDAAD" w:rsidRDefault="353FDAAD" w:rsidP="307341B8">
      <w:pPr>
        <w:spacing w:line="257" w:lineRule="auto"/>
        <w:ind w:left="-20" w:right="-20"/>
      </w:pPr>
      <w:r w:rsidRPr="307341B8">
        <w:rPr>
          <w:rFonts w:ascii="Calibri" w:eastAsia="Calibri" w:hAnsi="Calibri" w:cs="Calibri"/>
          <w:color w:val="2D2D2D"/>
          <w:sz w:val="21"/>
          <w:szCs w:val="21"/>
        </w:rPr>
        <w:t xml:space="preserve">Identify the factors of production and why they are necessary </w:t>
      </w:r>
      <w:proofErr w:type="gramStart"/>
      <w:r w:rsidRPr="307341B8">
        <w:rPr>
          <w:rFonts w:ascii="Calibri" w:eastAsia="Calibri" w:hAnsi="Calibri" w:cs="Calibri"/>
          <w:color w:val="2D2D2D"/>
          <w:sz w:val="21"/>
          <w:szCs w:val="21"/>
        </w:rPr>
        <w:t>for the production of</w:t>
      </w:r>
      <w:proofErr w:type="gramEnd"/>
      <w:r w:rsidRPr="307341B8">
        <w:rPr>
          <w:rFonts w:ascii="Calibri" w:eastAsia="Calibri" w:hAnsi="Calibri" w:cs="Calibri"/>
          <w:color w:val="2D2D2D"/>
          <w:sz w:val="21"/>
          <w:szCs w:val="21"/>
        </w:rPr>
        <w:t xml:space="preserve"> goods and services.</w:t>
      </w:r>
    </w:p>
    <w:p w14:paraId="2F0CEBCB" w14:textId="6F1B0186" w:rsidR="307341B8" w:rsidRDefault="307341B8" w:rsidP="307341B8">
      <w:pPr>
        <w:spacing w:line="257" w:lineRule="auto"/>
        <w:ind w:left="-20" w:right="-20"/>
        <w:rPr>
          <w:rFonts w:ascii="Calibri" w:eastAsia="Calibri" w:hAnsi="Calibri" w:cs="Calibri"/>
          <w:color w:val="2D2D2D"/>
          <w:sz w:val="21"/>
          <w:szCs w:val="21"/>
        </w:rPr>
      </w:pPr>
    </w:p>
    <w:p w14:paraId="6E6B9F68" w14:textId="551E9537" w:rsidR="4C17D738" w:rsidRDefault="4C17D738" w:rsidP="307341B8">
      <w:pPr>
        <w:spacing w:line="257" w:lineRule="auto"/>
        <w:ind w:left="-20" w:right="-20"/>
        <w:rPr>
          <w:rFonts w:ascii="Calibri" w:eastAsia="Calibri" w:hAnsi="Calibri" w:cs="Calibri"/>
          <w:sz w:val="21"/>
          <w:szCs w:val="21"/>
        </w:rPr>
      </w:pPr>
      <w:r w:rsidRPr="307341B8">
        <w:rPr>
          <w:rFonts w:ascii="Calibri" w:eastAsia="Calibri" w:hAnsi="Calibri" w:cs="Calibri"/>
          <w:color w:val="2D2D2D"/>
          <w:sz w:val="21"/>
          <w:szCs w:val="21"/>
        </w:rPr>
        <w:t>SS.</w:t>
      </w:r>
      <w:proofErr w:type="gramStart"/>
      <w:r w:rsidRPr="307341B8">
        <w:rPr>
          <w:rFonts w:ascii="Calibri" w:eastAsia="Calibri" w:hAnsi="Calibri" w:cs="Calibri"/>
          <w:color w:val="2D2D2D"/>
          <w:sz w:val="21"/>
          <w:szCs w:val="21"/>
        </w:rPr>
        <w:t>912.E.</w:t>
      </w:r>
      <w:proofErr w:type="gramEnd"/>
      <w:r w:rsidRPr="307341B8">
        <w:rPr>
          <w:rFonts w:ascii="Calibri" w:eastAsia="Calibri" w:hAnsi="Calibri" w:cs="Calibri"/>
          <w:color w:val="2D2D2D"/>
          <w:sz w:val="21"/>
          <w:szCs w:val="21"/>
        </w:rPr>
        <w:t xml:space="preserve">1.2 </w:t>
      </w:r>
    </w:p>
    <w:p w14:paraId="5AEA6BFF" w14:textId="4BD1DB89" w:rsidR="4C17D738" w:rsidRDefault="4C17D738" w:rsidP="307341B8">
      <w:pPr>
        <w:spacing w:line="257" w:lineRule="auto"/>
        <w:ind w:left="-20" w:right="-20"/>
        <w:rPr>
          <w:rFonts w:ascii="Calibri" w:eastAsia="Calibri" w:hAnsi="Calibri" w:cs="Calibri"/>
          <w:sz w:val="21"/>
          <w:szCs w:val="21"/>
        </w:rPr>
      </w:pPr>
      <w:r w:rsidRPr="307341B8">
        <w:rPr>
          <w:rFonts w:ascii="Calibri" w:eastAsia="Calibri" w:hAnsi="Calibri" w:cs="Calibri"/>
          <w:color w:val="2D2D2D"/>
          <w:sz w:val="21"/>
          <w:szCs w:val="21"/>
        </w:rPr>
        <w:t>Analyze production possibilities curves to explain choice, scarcity, and opportunity costs.</w:t>
      </w:r>
    </w:p>
    <w:p w14:paraId="57690ED4" w14:textId="3C0F73F7" w:rsidR="4C17D738" w:rsidRDefault="4C17D738" w:rsidP="307341B8">
      <w:pPr>
        <w:spacing w:line="257" w:lineRule="auto"/>
        <w:ind w:left="-20" w:right="-20"/>
        <w:rPr>
          <w:rFonts w:ascii="Calibri" w:eastAsia="Calibri" w:hAnsi="Calibri" w:cs="Calibri"/>
          <w:sz w:val="21"/>
          <w:szCs w:val="21"/>
        </w:rPr>
      </w:pPr>
      <w:r w:rsidRPr="307341B8">
        <w:rPr>
          <w:rFonts w:ascii="Calibri" w:eastAsia="Calibri" w:hAnsi="Calibri" w:cs="Calibri"/>
          <w:color w:val="2D2D2D"/>
          <w:sz w:val="21"/>
          <w:szCs w:val="21"/>
        </w:rPr>
        <w:t>SS.</w:t>
      </w:r>
      <w:proofErr w:type="gramStart"/>
      <w:r w:rsidRPr="307341B8">
        <w:rPr>
          <w:rFonts w:ascii="Calibri" w:eastAsia="Calibri" w:hAnsi="Calibri" w:cs="Calibri"/>
          <w:color w:val="2D2D2D"/>
          <w:sz w:val="21"/>
          <w:szCs w:val="21"/>
        </w:rPr>
        <w:t>912.E.</w:t>
      </w:r>
      <w:proofErr w:type="gramEnd"/>
      <w:r w:rsidRPr="307341B8">
        <w:rPr>
          <w:rFonts w:ascii="Calibri" w:eastAsia="Calibri" w:hAnsi="Calibri" w:cs="Calibri"/>
          <w:color w:val="2D2D2D"/>
          <w:sz w:val="21"/>
          <w:szCs w:val="21"/>
        </w:rPr>
        <w:t xml:space="preserve">1.4 </w:t>
      </w:r>
    </w:p>
    <w:p w14:paraId="56D638B5" w14:textId="48AC6B96" w:rsidR="61352ED4" w:rsidRDefault="61352ED4" w:rsidP="307341B8">
      <w:pPr>
        <w:spacing w:line="257" w:lineRule="auto"/>
        <w:ind w:left="-20" w:right="-20"/>
        <w:rPr>
          <w:rFonts w:ascii="Calibri" w:eastAsia="Calibri" w:hAnsi="Calibri" w:cs="Calibri"/>
          <w:sz w:val="21"/>
          <w:szCs w:val="21"/>
        </w:rPr>
      </w:pPr>
      <w:r w:rsidRPr="307341B8">
        <w:rPr>
          <w:rFonts w:ascii="Calibri" w:eastAsia="Calibri" w:hAnsi="Calibri" w:cs="Calibri"/>
          <w:color w:val="2D2D2D"/>
          <w:sz w:val="21"/>
          <w:szCs w:val="21"/>
        </w:rPr>
        <w:t>SS.</w:t>
      </w:r>
      <w:proofErr w:type="gramStart"/>
      <w:r w:rsidRPr="307341B8">
        <w:rPr>
          <w:rFonts w:ascii="Calibri" w:eastAsia="Calibri" w:hAnsi="Calibri" w:cs="Calibri"/>
          <w:color w:val="2D2D2D"/>
          <w:sz w:val="21"/>
          <w:szCs w:val="21"/>
        </w:rPr>
        <w:t>912.E.</w:t>
      </w:r>
      <w:proofErr w:type="gramEnd"/>
      <w:r w:rsidRPr="307341B8">
        <w:rPr>
          <w:rFonts w:ascii="Calibri" w:eastAsia="Calibri" w:hAnsi="Calibri" w:cs="Calibri"/>
          <w:color w:val="2D2D2D"/>
          <w:sz w:val="21"/>
          <w:szCs w:val="21"/>
        </w:rPr>
        <w:t xml:space="preserve">1.3 </w:t>
      </w:r>
    </w:p>
    <w:p w14:paraId="55F7BF1B" w14:textId="0AD66C97" w:rsidR="4C17D738" w:rsidRDefault="4C17D738" w:rsidP="307341B8">
      <w:pPr>
        <w:spacing w:line="257" w:lineRule="auto"/>
        <w:ind w:left="-20" w:right="-20"/>
        <w:rPr>
          <w:rFonts w:ascii="Calibri" w:eastAsia="Calibri" w:hAnsi="Calibri" w:cs="Calibri"/>
          <w:sz w:val="21"/>
          <w:szCs w:val="21"/>
        </w:rPr>
      </w:pPr>
      <w:r w:rsidRPr="307341B8">
        <w:rPr>
          <w:rFonts w:ascii="Calibri" w:eastAsia="Calibri" w:hAnsi="Calibri" w:cs="Calibri"/>
          <w:color w:val="2D2D2D"/>
          <w:sz w:val="21"/>
          <w:szCs w:val="21"/>
        </w:rPr>
        <w:t>Define supply, demand, quantity supplied,</w:t>
      </w:r>
      <w:r w:rsidR="006E48B8">
        <w:rPr>
          <w:rFonts w:ascii="Calibri" w:eastAsia="Calibri" w:hAnsi="Calibri" w:cs="Calibri"/>
          <w:color w:val="2D2D2D"/>
          <w:sz w:val="21"/>
          <w:szCs w:val="21"/>
        </w:rPr>
        <w:t xml:space="preserve"> </w:t>
      </w:r>
      <w:r w:rsidRPr="307341B8">
        <w:rPr>
          <w:rFonts w:ascii="Calibri" w:eastAsia="Calibri" w:hAnsi="Calibri" w:cs="Calibri"/>
          <w:color w:val="2D2D2D"/>
          <w:sz w:val="21"/>
          <w:szCs w:val="21"/>
        </w:rPr>
        <w:t xml:space="preserve">and quantity demanded; graphically illustrate situations that would cause changes in each, and demonstrate how the equilibrium price of a product is determined by the interaction of supply and demand in the </w:t>
      </w:r>
      <w:proofErr w:type="gramStart"/>
      <w:r w:rsidRPr="307341B8">
        <w:rPr>
          <w:rFonts w:ascii="Calibri" w:eastAsia="Calibri" w:hAnsi="Calibri" w:cs="Calibri"/>
          <w:color w:val="2D2D2D"/>
          <w:sz w:val="21"/>
          <w:szCs w:val="21"/>
        </w:rPr>
        <w:t>market place</w:t>
      </w:r>
      <w:proofErr w:type="gramEnd"/>
      <w:r w:rsidRPr="307341B8">
        <w:rPr>
          <w:rFonts w:ascii="Calibri" w:eastAsia="Calibri" w:hAnsi="Calibri" w:cs="Calibri"/>
          <w:color w:val="2D2D2D"/>
          <w:sz w:val="21"/>
          <w:szCs w:val="21"/>
        </w:rPr>
        <w:t>.</w:t>
      </w:r>
    </w:p>
    <w:p w14:paraId="3BDF6EBC" w14:textId="3DE71030" w:rsidR="7B2E5E00" w:rsidRDefault="7B2E5E00" w:rsidP="307341B8">
      <w:pPr>
        <w:spacing w:line="257" w:lineRule="auto"/>
        <w:ind w:left="-20" w:right="-20"/>
        <w:rPr>
          <w:rFonts w:ascii="Calibri" w:eastAsia="Calibri" w:hAnsi="Calibri" w:cs="Calibri"/>
          <w:color w:val="2D2D2D"/>
          <w:sz w:val="21"/>
          <w:szCs w:val="21"/>
        </w:rPr>
      </w:pPr>
      <w:r w:rsidRPr="307341B8">
        <w:rPr>
          <w:rFonts w:ascii="Calibri" w:eastAsia="Calibri" w:hAnsi="Calibri" w:cs="Calibri"/>
          <w:color w:val="2D2D2D"/>
          <w:sz w:val="21"/>
          <w:szCs w:val="21"/>
        </w:rPr>
        <w:t xml:space="preserve">Compare how the various economic systems (traditional, market, command, mixed) answer the questions: (1) What to </w:t>
      </w:r>
      <w:proofErr w:type="gramStart"/>
      <w:r w:rsidRPr="307341B8">
        <w:rPr>
          <w:rFonts w:ascii="Calibri" w:eastAsia="Calibri" w:hAnsi="Calibri" w:cs="Calibri"/>
          <w:color w:val="2D2D2D"/>
          <w:sz w:val="21"/>
          <w:szCs w:val="21"/>
        </w:rPr>
        <w:t>produce?;</w:t>
      </w:r>
      <w:proofErr w:type="gramEnd"/>
      <w:r w:rsidRPr="307341B8">
        <w:rPr>
          <w:rFonts w:ascii="Calibri" w:eastAsia="Calibri" w:hAnsi="Calibri" w:cs="Calibri"/>
          <w:color w:val="2D2D2D"/>
          <w:sz w:val="21"/>
          <w:szCs w:val="21"/>
        </w:rPr>
        <w:t xml:space="preserve"> (2) How to produce?; and (3) For whom to produce?</w:t>
      </w:r>
    </w:p>
    <w:p w14:paraId="768B136B" w14:textId="62AC4C8F" w:rsidR="008E3A0F" w:rsidRPr="00255099" w:rsidRDefault="58CE81FE" w:rsidP="63BA35E6">
      <w:pPr>
        <w:pStyle w:val="ListParagraph"/>
        <w:numPr>
          <w:ilvl w:val="0"/>
          <w:numId w:val="2"/>
        </w:numPr>
        <w:spacing w:line="257" w:lineRule="auto"/>
        <w:ind w:right="-20"/>
        <w:rPr>
          <w:rFonts w:ascii="Calibri" w:eastAsia="Calibri" w:hAnsi="Calibri" w:cs="Calibri"/>
        </w:rPr>
      </w:pPr>
      <w:r w:rsidRPr="63BA35E6">
        <w:rPr>
          <w:rFonts w:ascii="Calibri" w:eastAsia="Calibri" w:hAnsi="Calibri" w:cs="Calibri"/>
        </w:rPr>
        <w:t xml:space="preserve">What do those mean why </w:t>
      </w:r>
      <w:proofErr w:type="gramStart"/>
      <w:r w:rsidRPr="63BA35E6">
        <w:rPr>
          <w:rFonts w:ascii="Calibri" w:eastAsia="Calibri" w:hAnsi="Calibri" w:cs="Calibri"/>
        </w:rPr>
        <w:t>important</w:t>
      </w:r>
      <w:proofErr w:type="gramEnd"/>
    </w:p>
    <w:p w14:paraId="20D11E2F" w14:textId="7F018078" w:rsidR="008E3A0F" w:rsidRPr="00255099" w:rsidRDefault="58CE81FE" w:rsidP="63BA35E6">
      <w:pPr>
        <w:rPr>
          <w:b/>
          <w:bCs/>
          <w:sz w:val="18"/>
          <w:szCs w:val="18"/>
        </w:rPr>
      </w:pPr>
      <w:r w:rsidRPr="63BA35E6">
        <w:rPr>
          <w:b/>
          <w:bCs/>
          <w:sz w:val="18"/>
          <w:szCs w:val="18"/>
        </w:rPr>
        <w:t>SC.</w:t>
      </w:r>
      <w:proofErr w:type="gramStart"/>
      <w:r w:rsidRPr="63BA35E6">
        <w:rPr>
          <w:b/>
          <w:bCs/>
          <w:sz w:val="18"/>
          <w:szCs w:val="18"/>
        </w:rPr>
        <w:t>4.L.</w:t>
      </w:r>
      <w:proofErr w:type="gramEnd"/>
      <w:r w:rsidRPr="63BA35E6">
        <w:rPr>
          <w:b/>
          <w:bCs/>
          <w:sz w:val="18"/>
          <w:szCs w:val="18"/>
        </w:rPr>
        <w:t xml:space="preserve">17.4 </w:t>
      </w:r>
      <w:r w:rsidRPr="63BA35E6">
        <w:rPr>
          <w:sz w:val="18"/>
          <w:szCs w:val="18"/>
        </w:rPr>
        <w:t xml:space="preserve">– Recognize ways plants and animals, including humans, can impact the environment.   </w:t>
      </w:r>
      <w:r w:rsidRPr="63BA35E6">
        <w:rPr>
          <w:b/>
          <w:bCs/>
          <w:sz w:val="18"/>
          <w:szCs w:val="18"/>
        </w:rPr>
        <w:t>H</w:t>
      </w:r>
    </w:p>
    <w:p w14:paraId="5A5ABC3E" w14:textId="77777777" w:rsidR="008E3A0F" w:rsidRPr="00255099" w:rsidRDefault="58CE81FE" w:rsidP="63BA35E6">
      <w:pPr>
        <w:shd w:val="clear" w:color="auto" w:fill="FFFFFF" w:themeFill="background1"/>
        <w:spacing w:before="120" w:after="0" w:line="240" w:lineRule="auto"/>
        <w:outlineLvl w:val="0"/>
        <w:rPr>
          <w:rFonts w:ascii="Open Sans" w:eastAsia="Times New Roman" w:hAnsi="Open Sans" w:cs="Open Sans"/>
          <w:color w:val="2D2D2D"/>
        </w:rPr>
      </w:pPr>
      <w:r w:rsidRPr="63BA35E6">
        <w:rPr>
          <w:rFonts w:ascii="Open Sans" w:eastAsia="Times New Roman" w:hAnsi="Open Sans" w:cs="Open Sans"/>
          <w:color w:val="2D2D2D"/>
        </w:rPr>
        <w:t>SC.</w:t>
      </w:r>
      <w:proofErr w:type="gramStart"/>
      <w:r w:rsidRPr="63BA35E6">
        <w:rPr>
          <w:rFonts w:ascii="Open Sans" w:eastAsia="Times New Roman" w:hAnsi="Open Sans" w:cs="Open Sans"/>
          <w:color w:val="2D2D2D"/>
        </w:rPr>
        <w:t>7.E.</w:t>
      </w:r>
      <w:proofErr w:type="gramEnd"/>
      <w:r w:rsidRPr="63BA35E6">
        <w:rPr>
          <w:rFonts w:ascii="Open Sans" w:eastAsia="Times New Roman" w:hAnsi="Open Sans" w:cs="Open Sans"/>
          <w:color w:val="2D2D2D"/>
        </w:rPr>
        <w:t>6.6</w:t>
      </w:r>
    </w:p>
    <w:p w14:paraId="18065902" w14:textId="1F691D32" w:rsidR="008E3A0F" w:rsidRPr="00255099" w:rsidRDefault="58CE81FE" w:rsidP="63BA35E6">
      <w:pPr>
        <w:rPr>
          <w:rFonts w:ascii="segoe_uiregular" w:hAnsi="segoe_uiregular"/>
          <w:color w:val="2D2D2D"/>
        </w:rPr>
      </w:pPr>
      <w:r w:rsidRPr="307341B8">
        <w:rPr>
          <w:rFonts w:ascii="segoe_uiregular" w:hAnsi="segoe_uiregular"/>
          <w:color w:val="2D2D2D"/>
        </w:rPr>
        <w:t xml:space="preserve">Identify the impact that humans have had on Earth, such as deforestation, urbanization, desertification, erosion, </w:t>
      </w:r>
      <w:proofErr w:type="gramStart"/>
      <w:r w:rsidRPr="307341B8">
        <w:rPr>
          <w:rFonts w:ascii="segoe_uiregular" w:hAnsi="segoe_uiregular"/>
          <w:color w:val="2D2D2D"/>
        </w:rPr>
        <w:t>air</w:t>
      </w:r>
      <w:proofErr w:type="gramEnd"/>
      <w:r w:rsidRPr="307341B8">
        <w:rPr>
          <w:rFonts w:ascii="segoe_uiregular" w:hAnsi="segoe_uiregular"/>
          <w:color w:val="2D2D2D"/>
        </w:rPr>
        <w:t xml:space="preserve"> and water quality, changing the flow of water.</w:t>
      </w:r>
    </w:p>
    <w:p w14:paraId="2FFB9020" w14:textId="3D32187A" w:rsidR="2D810F5F" w:rsidRDefault="2D810F5F" w:rsidP="307341B8">
      <w:pPr>
        <w:rPr>
          <w:rFonts w:ascii="segoe_uiregular" w:hAnsi="segoe_uiregular"/>
          <w:color w:val="2D2D2D"/>
        </w:rPr>
      </w:pPr>
      <w:r w:rsidRPr="307341B8">
        <w:rPr>
          <w:rFonts w:ascii="segoe_uiregular" w:hAnsi="segoe_uiregular"/>
          <w:color w:val="7030A0"/>
        </w:rPr>
        <w:t>Activities to support 7.E.6.6</w:t>
      </w:r>
    </w:p>
    <w:p w14:paraId="5E0193A7" w14:textId="2242383F" w:rsidR="008E3A0F" w:rsidRPr="00255099" w:rsidRDefault="00000000">
      <w:hyperlink r:id="rId19">
        <w:r w:rsidR="4D5A5455" w:rsidRPr="63BA35E6">
          <w:rPr>
            <w:rStyle w:val="Hyperlink"/>
            <w:rFonts w:ascii="segoe_uiregular" w:hAnsi="segoe_uiregular"/>
            <w:color w:val="auto"/>
          </w:rPr>
          <w:t>SC.</w:t>
        </w:r>
        <w:proofErr w:type="gramStart"/>
        <w:r w:rsidR="4D5A5455" w:rsidRPr="63BA35E6">
          <w:rPr>
            <w:rStyle w:val="Hyperlink"/>
            <w:rFonts w:ascii="segoe_uiregular" w:hAnsi="segoe_uiregular"/>
            <w:color w:val="auto"/>
          </w:rPr>
          <w:t>912.E.</w:t>
        </w:r>
        <w:proofErr w:type="gramEnd"/>
        <w:r w:rsidR="4D5A5455" w:rsidRPr="63BA35E6">
          <w:rPr>
            <w:rStyle w:val="Hyperlink"/>
            <w:rFonts w:ascii="segoe_uiregular" w:hAnsi="segoe_uiregular"/>
            <w:color w:val="auto"/>
          </w:rPr>
          <w:t>7.1</w:t>
        </w:r>
      </w:hyperlink>
      <w:r w:rsidR="4D5A5455" w:rsidRPr="63BA35E6">
        <w:rPr>
          <w:rFonts w:ascii="segoe_uiregular" w:hAnsi="segoe_uiregular"/>
        </w:rPr>
        <w:t>Analyze the movement of matter and energy through the different biogeochemical cycles, including water and carbon.</w:t>
      </w:r>
    </w:p>
    <w:p w14:paraId="0D4BD343" w14:textId="205DDACE" w:rsidR="008E3A0F" w:rsidRPr="00255099" w:rsidRDefault="4D5A5455" w:rsidP="63BA35E6">
      <w:pPr>
        <w:rPr>
          <w:rFonts w:ascii="segoe_uiregular" w:hAnsi="segoe_uiregular"/>
          <w:color w:val="2D2D2D"/>
        </w:rPr>
      </w:pPr>
      <w:r w:rsidRPr="307341B8">
        <w:rPr>
          <w:rFonts w:ascii="segoe_uiregular" w:hAnsi="segoe_uiregular"/>
          <w:color w:val="2D2D2D"/>
        </w:rPr>
        <w:t>Carbon cycle, climate change</w:t>
      </w:r>
    </w:p>
    <w:p w14:paraId="0AF14ADB" w14:textId="1E4FF238" w:rsidR="6C792F25" w:rsidRDefault="6C792F25" w:rsidP="307341B8">
      <w:pPr>
        <w:rPr>
          <w:rFonts w:ascii="segoe_uiregular" w:hAnsi="segoe_uiregular"/>
          <w:color w:val="00B050"/>
        </w:rPr>
      </w:pPr>
      <w:r w:rsidRPr="307341B8">
        <w:rPr>
          <w:rFonts w:ascii="segoe_uiregular" w:hAnsi="segoe_uiregular"/>
          <w:color w:val="00B050"/>
        </w:rPr>
        <w:t>Carbon cycle activity for participants – 7</w:t>
      </w:r>
      <w:r w:rsidRPr="307341B8">
        <w:rPr>
          <w:rFonts w:ascii="segoe_uiregular" w:hAnsi="segoe_uiregular"/>
          <w:color w:val="00B050"/>
          <w:vertAlign w:val="superscript"/>
        </w:rPr>
        <w:t>th</w:t>
      </w:r>
      <w:r w:rsidRPr="307341B8">
        <w:rPr>
          <w:rFonts w:ascii="segoe_uiregular" w:hAnsi="segoe_uiregular"/>
          <w:color w:val="00B050"/>
        </w:rPr>
        <w:t xml:space="preserve"> grade level</w:t>
      </w:r>
    </w:p>
    <w:p w14:paraId="726E548C" w14:textId="624A38B3" w:rsidR="00736245" w:rsidRDefault="00736245" w:rsidP="307341B8">
      <w:pPr>
        <w:rPr>
          <w:rFonts w:ascii="segoe_uiregular" w:hAnsi="segoe_uiregular"/>
          <w:color w:val="00B050"/>
        </w:rPr>
      </w:pPr>
      <w:hyperlink r:id="rId20" w:history="1">
        <w:r>
          <w:rPr>
            <w:rStyle w:val="Hyperlink"/>
          </w:rPr>
          <w:t>Explainer: All about carbon dioxide (snexplores.org)</w:t>
        </w:r>
      </w:hyperlink>
    </w:p>
    <w:p w14:paraId="54815B93" w14:textId="366284FA" w:rsidR="008E3A0F" w:rsidRPr="00255099" w:rsidRDefault="00000000" w:rsidP="63BA35E6">
      <w:pPr>
        <w:rPr>
          <w:rFonts w:ascii="segoe_uiregular" w:eastAsia="segoe_uiregular" w:hAnsi="segoe_uiregular" w:cs="segoe_uiregular"/>
        </w:rPr>
      </w:pPr>
      <w:hyperlink r:id="rId21">
        <w:r w:rsidR="448DC274" w:rsidRPr="695CF07D">
          <w:rPr>
            <w:rStyle w:val="Hyperlink"/>
            <w:rFonts w:ascii="segoe_uiregular" w:eastAsia="segoe_uiregular" w:hAnsi="segoe_uiregular" w:cs="segoe_uiregular"/>
          </w:rPr>
          <w:t>Pollution power? A new device turns carbon dioxide into fuel (snexplores.org)</w:t>
        </w:r>
      </w:hyperlink>
    </w:p>
    <w:p w14:paraId="6384D8BC" w14:textId="6C1E4DD4" w:rsidR="6310314B" w:rsidRDefault="00000000" w:rsidP="695CF07D">
      <w:pPr>
        <w:rPr>
          <w:rStyle w:val="Hyperlink"/>
          <w:rFonts w:ascii="segoe_uiregular" w:eastAsia="segoe_uiregular" w:hAnsi="segoe_uiregular" w:cs="segoe_uiregular"/>
        </w:rPr>
      </w:pPr>
      <w:hyperlink r:id="rId22">
        <w:r w:rsidR="6310314B" w:rsidRPr="695CF07D">
          <w:rPr>
            <w:rStyle w:val="Hyperlink"/>
            <w:rFonts w:ascii="segoe_uiregular" w:eastAsia="segoe_uiregular" w:hAnsi="segoe_uiregular" w:cs="segoe_uiregular"/>
          </w:rPr>
          <w:t>https://youtu.be/ghZ4Z6k_M2U?si=IfwAHBHLfYuTgBZJ</w:t>
        </w:r>
      </w:hyperlink>
    </w:p>
    <w:p w14:paraId="53F64F03" w14:textId="77777777" w:rsidR="00197D20" w:rsidRDefault="00197D20" w:rsidP="695CF07D">
      <w:pPr>
        <w:rPr>
          <w:rStyle w:val="Hyperlink"/>
          <w:rFonts w:ascii="segoe_uiregular" w:eastAsia="segoe_uiregular" w:hAnsi="segoe_uiregular" w:cs="segoe_uiregular"/>
        </w:rPr>
      </w:pPr>
    </w:p>
    <w:p w14:paraId="66DAFD14" w14:textId="77777777" w:rsidR="00D16E2B" w:rsidRDefault="00197D20" w:rsidP="00D16E2B">
      <w:pPr>
        <w:shd w:val="clear" w:color="auto" w:fill="FFFFFF"/>
        <w:spacing w:line="240" w:lineRule="auto"/>
        <w:textAlignment w:val="top"/>
        <w:rPr>
          <w:rFonts w:ascii="segoe_uiregular" w:hAnsi="segoe_uiregular"/>
          <w:color w:val="333333"/>
        </w:rPr>
      </w:pPr>
      <w:hyperlink r:id="rId23" w:tgtFrame="_top" w:history="1">
        <w:r>
          <w:rPr>
            <w:rStyle w:val="Hyperlink"/>
            <w:rFonts w:ascii="segoe_uiregular" w:hAnsi="segoe_uiregular"/>
            <w:color w:val="333333"/>
          </w:rPr>
          <w:t>SC.</w:t>
        </w:r>
        <w:proofErr w:type="gramStart"/>
        <w:r>
          <w:rPr>
            <w:rStyle w:val="Hyperlink"/>
            <w:rFonts w:ascii="segoe_uiregular" w:hAnsi="segoe_uiregular"/>
            <w:color w:val="333333"/>
          </w:rPr>
          <w:t>912.E.</w:t>
        </w:r>
        <w:proofErr w:type="gramEnd"/>
        <w:r>
          <w:rPr>
            <w:rStyle w:val="Hyperlink"/>
            <w:rFonts w:ascii="segoe_uiregular" w:hAnsi="segoe_uiregular"/>
            <w:color w:val="333333"/>
          </w:rPr>
          <w:t>7.1</w:t>
        </w:r>
      </w:hyperlink>
      <w:r>
        <w:rPr>
          <w:rFonts w:ascii="segoe_uiregular" w:hAnsi="segoe_uiregular"/>
          <w:color w:val="333333"/>
        </w:rPr>
        <w:t> Analyze the movement of matter and energy through the different biogeochemical cycles, including water and car..</w:t>
      </w:r>
    </w:p>
    <w:p w14:paraId="3B0E390D" w14:textId="551A23C4" w:rsidR="00197D20" w:rsidRPr="00D16E2B" w:rsidRDefault="00197D20" w:rsidP="00D16E2B">
      <w:pPr>
        <w:shd w:val="clear" w:color="auto" w:fill="FFFFFF"/>
        <w:spacing w:line="240" w:lineRule="auto"/>
        <w:textAlignment w:val="top"/>
        <w:rPr>
          <w:rFonts w:ascii="segoe_uiregular" w:hAnsi="segoe_uiregular"/>
          <w:color w:val="333333"/>
          <w:sz w:val="14"/>
          <w:szCs w:val="14"/>
        </w:rPr>
      </w:pPr>
      <w:hyperlink r:id="rId24" w:tgtFrame="_top" w:history="1">
        <w:r>
          <w:rPr>
            <w:rStyle w:val="Hyperlink"/>
            <w:rFonts w:ascii="segoe_uiregular" w:hAnsi="segoe_uiregular"/>
            <w:color w:val="333333"/>
          </w:rPr>
          <w:t>SC.</w:t>
        </w:r>
        <w:proofErr w:type="gramStart"/>
        <w:r>
          <w:rPr>
            <w:rStyle w:val="Hyperlink"/>
            <w:rFonts w:ascii="segoe_uiregular" w:hAnsi="segoe_uiregular"/>
            <w:color w:val="333333"/>
          </w:rPr>
          <w:t>912.L.</w:t>
        </w:r>
        <w:proofErr w:type="gramEnd"/>
        <w:r>
          <w:rPr>
            <w:rStyle w:val="Hyperlink"/>
            <w:rFonts w:ascii="segoe_uiregular" w:hAnsi="segoe_uiregular"/>
            <w:color w:val="333333"/>
          </w:rPr>
          <w:t>17.16</w:t>
        </w:r>
      </w:hyperlink>
      <w:r>
        <w:rPr>
          <w:rFonts w:ascii="segoe_uiregular" w:hAnsi="segoe_uiregular"/>
          <w:color w:val="333333"/>
        </w:rPr>
        <w:t> Discuss the large-scale environmental impacts resulting from human activity, including waste spills, oil spill...</w:t>
      </w:r>
    </w:p>
    <w:p w14:paraId="45777A2D" w14:textId="77777777" w:rsidR="00197D20" w:rsidRDefault="00197D20" w:rsidP="00197D20">
      <w:pPr>
        <w:shd w:val="clear" w:color="auto" w:fill="FFFFFF"/>
        <w:textAlignment w:val="top"/>
        <w:rPr>
          <w:rFonts w:ascii="segoe_uiregular" w:hAnsi="segoe_uiregular"/>
          <w:color w:val="333333"/>
        </w:rPr>
      </w:pPr>
      <w:hyperlink r:id="rId25" w:tgtFrame="_top" w:history="1">
        <w:r>
          <w:rPr>
            <w:rStyle w:val="Hyperlink"/>
            <w:rFonts w:ascii="segoe_uiregular" w:hAnsi="segoe_uiregular"/>
            <w:color w:val="333333"/>
          </w:rPr>
          <w:t>SC.</w:t>
        </w:r>
        <w:proofErr w:type="gramStart"/>
        <w:r>
          <w:rPr>
            <w:rStyle w:val="Hyperlink"/>
            <w:rFonts w:ascii="segoe_uiregular" w:hAnsi="segoe_uiregular"/>
            <w:color w:val="333333"/>
          </w:rPr>
          <w:t>912.L.</w:t>
        </w:r>
        <w:proofErr w:type="gramEnd"/>
        <w:r>
          <w:rPr>
            <w:rStyle w:val="Hyperlink"/>
            <w:rFonts w:ascii="segoe_uiregular" w:hAnsi="segoe_uiregular"/>
            <w:color w:val="333333"/>
          </w:rPr>
          <w:t>17.18</w:t>
        </w:r>
      </w:hyperlink>
      <w:r>
        <w:rPr>
          <w:rFonts w:ascii="segoe_uiregular" w:hAnsi="segoe_uiregular"/>
          <w:color w:val="333333"/>
        </w:rPr>
        <w:t> Describe how human population size and resource use relate to environmental quality.</w:t>
      </w:r>
    </w:p>
    <w:p w14:paraId="4CEBF0C2" w14:textId="66C18087" w:rsidR="00D16E2B" w:rsidRPr="00D16E2B" w:rsidRDefault="00D16E2B" w:rsidP="00D16E2B">
      <w:pPr>
        <w:shd w:val="clear" w:color="auto" w:fill="FFFFFF"/>
        <w:textAlignment w:val="top"/>
        <w:rPr>
          <w:rFonts w:ascii="segoe_uiregular" w:hAnsi="segoe_uiregular"/>
          <w:color w:val="333333"/>
        </w:rPr>
      </w:pPr>
      <w:hyperlink r:id="rId26" w:tgtFrame="_top" w:history="1">
        <w:r>
          <w:rPr>
            <w:rStyle w:val="Hyperlink"/>
            <w:rFonts w:ascii="segoe_uiregular" w:hAnsi="segoe_uiregular"/>
            <w:color w:val="333333"/>
          </w:rPr>
          <w:t>ELA.</w:t>
        </w:r>
        <w:proofErr w:type="gramStart"/>
        <w:r>
          <w:rPr>
            <w:rStyle w:val="Hyperlink"/>
            <w:rFonts w:ascii="segoe_uiregular" w:hAnsi="segoe_uiregular"/>
            <w:color w:val="333333"/>
          </w:rPr>
          <w:t>10.V.</w:t>
        </w:r>
        <w:proofErr w:type="gramEnd"/>
        <w:r>
          <w:rPr>
            <w:rStyle w:val="Hyperlink"/>
            <w:rFonts w:ascii="segoe_uiregular" w:hAnsi="segoe_uiregular"/>
            <w:color w:val="333333"/>
          </w:rPr>
          <w:t>1.3</w:t>
        </w:r>
      </w:hyperlink>
      <w:r>
        <w:rPr>
          <w:rFonts w:ascii="segoe_uiregular" w:hAnsi="segoe_uiregular"/>
          <w:color w:val="333333"/>
        </w:rPr>
        <w:t xml:space="preserve"> Apply knowledge of context clues, figurative language, word relationships, reference materials, and/or </w:t>
      </w:r>
      <w:proofErr w:type="spellStart"/>
      <w:r>
        <w:rPr>
          <w:rFonts w:ascii="segoe_uiregular" w:hAnsi="segoe_uiregular"/>
          <w:color w:val="333333"/>
        </w:rPr>
        <w:t>backgro</w:t>
      </w:r>
      <w:proofErr w:type="spellEnd"/>
      <w:r>
        <w:rPr>
          <w:rFonts w:ascii="segoe_uiregular" w:hAnsi="segoe_uiregular"/>
          <w:color w:val="333333"/>
        </w:rPr>
        <w:t>...</w:t>
      </w:r>
    </w:p>
    <w:p w14:paraId="55487181" w14:textId="06D5638B" w:rsidR="00D16E2B" w:rsidRPr="00D16E2B" w:rsidRDefault="00D16E2B" w:rsidP="00D16E2B">
      <w:pPr>
        <w:shd w:val="clear" w:color="auto" w:fill="FFFFFF"/>
        <w:textAlignment w:val="top"/>
        <w:rPr>
          <w:rFonts w:ascii="segoe_uiregular" w:hAnsi="segoe_uiregular"/>
          <w:color w:val="333333"/>
          <w:sz w:val="24"/>
          <w:szCs w:val="24"/>
        </w:rPr>
      </w:pPr>
      <w:hyperlink r:id="rId27" w:tgtFrame="_top" w:history="1">
        <w:r>
          <w:rPr>
            <w:rStyle w:val="Hyperlink"/>
            <w:rFonts w:ascii="segoe_uiregular" w:hAnsi="segoe_uiregular"/>
            <w:color w:val="333333"/>
          </w:rPr>
          <w:t>ELA.</w:t>
        </w:r>
        <w:proofErr w:type="gramStart"/>
        <w:r>
          <w:rPr>
            <w:rStyle w:val="Hyperlink"/>
            <w:rFonts w:ascii="segoe_uiregular" w:hAnsi="segoe_uiregular"/>
            <w:color w:val="333333"/>
          </w:rPr>
          <w:t>9.V.</w:t>
        </w:r>
        <w:proofErr w:type="gramEnd"/>
        <w:r>
          <w:rPr>
            <w:rStyle w:val="Hyperlink"/>
            <w:rFonts w:ascii="segoe_uiregular" w:hAnsi="segoe_uiregular"/>
            <w:color w:val="333333"/>
          </w:rPr>
          <w:t>1.3</w:t>
        </w:r>
      </w:hyperlink>
      <w:r>
        <w:rPr>
          <w:rFonts w:ascii="segoe_uiregular" w:hAnsi="segoe_uiregular"/>
          <w:color w:val="333333"/>
        </w:rPr>
        <w:t xml:space="preserve"> Apply knowledge of context clues, figurative language, word relationships, reference materials, and/or </w:t>
      </w:r>
      <w:proofErr w:type="spellStart"/>
      <w:r>
        <w:rPr>
          <w:rFonts w:ascii="segoe_uiregular" w:hAnsi="segoe_uiregular"/>
          <w:color w:val="333333"/>
        </w:rPr>
        <w:t>backgro</w:t>
      </w:r>
      <w:proofErr w:type="spellEnd"/>
      <w:r>
        <w:rPr>
          <w:rFonts w:ascii="segoe_uiregular" w:hAnsi="segoe_uiregular"/>
          <w:color w:val="333333"/>
        </w:rPr>
        <w:t>...</w:t>
      </w:r>
    </w:p>
    <w:p w14:paraId="57374DD5" w14:textId="77777777" w:rsidR="00D16E2B" w:rsidRDefault="00D16E2B" w:rsidP="00D16E2B">
      <w:pPr>
        <w:shd w:val="clear" w:color="auto" w:fill="FFFFFF"/>
        <w:textAlignment w:val="top"/>
        <w:rPr>
          <w:rFonts w:ascii="segoe_uiregular" w:hAnsi="segoe_uiregular"/>
          <w:color w:val="333333"/>
          <w:sz w:val="24"/>
          <w:szCs w:val="24"/>
        </w:rPr>
      </w:pPr>
      <w:hyperlink r:id="rId28" w:tgtFrame="_top" w:history="1">
        <w:r>
          <w:rPr>
            <w:rStyle w:val="Hyperlink"/>
            <w:rFonts w:ascii="segoe_uiregular" w:hAnsi="segoe_uiregular"/>
            <w:color w:val="333333"/>
          </w:rPr>
          <w:t>ELA.K12.EE.1.1</w:t>
        </w:r>
      </w:hyperlink>
      <w:r>
        <w:rPr>
          <w:rFonts w:ascii="segoe_uiregular" w:hAnsi="segoe_uiregular"/>
          <w:color w:val="333333"/>
        </w:rPr>
        <w:t> Cite evidence to explain and justify reasoning.</w:t>
      </w:r>
    </w:p>
    <w:p w14:paraId="52A0140B" w14:textId="77777777" w:rsidR="00D16E2B" w:rsidRDefault="00D16E2B" w:rsidP="00D16E2B">
      <w:pPr>
        <w:shd w:val="clear" w:color="auto" w:fill="FFFFFF"/>
        <w:textAlignment w:val="top"/>
        <w:rPr>
          <w:rFonts w:ascii="segoe_uiregular" w:hAnsi="segoe_uiregular"/>
          <w:color w:val="333333"/>
          <w:sz w:val="24"/>
          <w:szCs w:val="24"/>
        </w:rPr>
      </w:pPr>
      <w:hyperlink r:id="rId29" w:tgtFrame="_top" w:history="1">
        <w:r>
          <w:rPr>
            <w:rStyle w:val="Hyperlink"/>
            <w:rFonts w:ascii="segoe_uiregular" w:hAnsi="segoe_uiregular"/>
            <w:color w:val="333333"/>
          </w:rPr>
          <w:t>ELA.K12.EE.2.1</w:t>
        </w:r>
      </w:hyperlink>
      <w:r>
        <w:rPr>
          <w:rFonts w:ascii="segoe_uiregular" w:hAnsi="segoe_uiregular"/>
          <w:color w:val="333333"/>
        </w:rPr>
        <w:t> Read and comprehend grade-level complex texts proficiently.</w:t>
      </w:r>
    </w:p>
    <w:p w14:paraId="31095AF8" w14:textId="77777777" w:rsidR="00D16E2B" w:rsidRDefault="00D16E2B" w:rsidP="00197D20">
      <w:pPr>
        <w:shd w:val="clear" w:color="auto" w:fill="FFFFFF"/>
        <w:textAlignment w:val="top"/>
        <w:rPr>
          <w:rFonts w:ascii="segoe_uiregular" w:hAnsi="segoe_uiregular"/>
          <w:color w:val="333333"/>
          <w:sz w:val="24"/>
          <w:szCs w:val="24"/>
        </w:rPr>
      </w:pPr>
    </w:p>
    <w:p w14:paraId="2045E524" w14:textId="77777777" w:rsidR="00197D20" w:rsidRDefault="00197D20" w:rsidP="695CF07D">
      <w:pPr>
        <w:rPr>
          <w:rFonts w:ascii="segoe_uiregular" w:eastAsia="segoe_uiregular" w:hAnsi="segoe_uiregular" w:cs="segoe_uiregular"/>
        </w:rPr>
      </w:pPr>
    </w:p>
    <w:p w14:paraId="2618C153" w14:textId="6311F352" w:rsidR="695CF07D" w:rsidRDefault="695CF07D">
      <w:r>
        <w:rPr>
          <w:noProof/>
        </w:rPr>
        <w:drawing>
          <wp:anchor distT="0" distB="0" distL="114300" distR="114300" simplePos="0" relativeHeight="251657216" behindDoc="0" locked="0" layoutInCell="1" allowOverlap="1" wp14:anchorId="5B547361" wp14:editId="3724A5D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942839151" name="picture" title="Video titled: Young Voices for the Planet | Plant for the Planet">
              <a:hlinkClick xmlns:a="http://schemas.openxmlformats.org/drawingml/2006/main" r:id="rId22"/>
            </wp:docPr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youtu.be/ghZ4Z6k_M2U?si=IfwAHBHLfYuTgBZJ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246E6" w14:textId="65886412" w:rsidR="6310314B" w:rsidRDefault="6310314B" w:rsidP="695CF07D">
      <w:pPr>
        <w:rPr>
          <w:rFonts w:ascii="segoe_uiregular" w:eastAsia="segoe_uiregular" w:hAnsi="segoe_uiregular" w:cs="segoe_uiregular"/>
        </w:rPr>
      </w:pPr>
      <w:r w:rsidRPr="695CF07D">
        <w:rPr>
          <w:rFonts w:ascii="segoe_uiregular" w:eastAsia="segoe_uiregular" w:hAnsi="segoe_uiregular" w:cs="segoe_uiregular"/>
        </w:rPr>
        <w:t xml:space="preserve"> </w:t>
      </w:r>
    </w:p>
    <w:p w14:paraId="2543F544" w14:textId="3D35CD3B" w:rsidR="008E3A0F" w:rsidRPr="00255099" w:rsidRDefault="58CE81FE" w:rsidP="307341B8">
      <w:pPr>
        <w:pStyle w:val="ListParagraph"/>
        <w:numPr>
          <w:ilvl w:val="0"/>
          <w:numId w:val="3"/>
        </w:numPr>
        <w:spacing w:line="257" w:lineRule="auto"/>
        <w:ind w:right="-20"/>
        <w:rPr>
          <w:rFonts w:ascii="Calibri" w:eastAsia="Calibri" w:hAnsi="Calibri" w:cs="Calibri"/>
          <w:color w:val="00B050"/>
        </w:rPr>
      </w:pPr>
      <w:r w:rsidRPr="307341B8">
        <w:rPr>
          <w:rFonts w:ascii="Calibri" w:eastAsia="Calibri" w:hAnsi="Calibri" w:cs="Calibri"/>
          <w:color w:val="00B050"/>
        </w:rPr>
        <w:t>SDGs Life on land, under water</w:t>
      </w:r>
    </w:p>
    <w:p w14:paraId="12782A47" w14:textId="7AC3DE82" w:rsidR="008E3A0F" w:rsidRPr="00255099" w:rsidRDefault="008E3A0F" w:rsidP="63BA35E6">
      <w:pPr>
        <w:spacing w:line="257" w:lineRule="auto"/>
        <w:ind w:left="-20" w:right="-20"/>
        <w:rPr>
          <w:rFonts w:ascii="Calibri" w:eastAsia="Calibri" w:hAnsi="Calibri" w:cs="Calibri"/>
        </w:rPr>
      </w:pPr>
    </w:p>
    <w:p w14:paraId="2F4ED5D9" w14:textId="5C8FA01D" w:rsidR="008E3A0F" w:rsidRPr="00255099" w:rsidRDefault="58CE81FE" w:rsidP="63BA35E6">
      <w:pPr>
        <w:pStyle w:val="ListParagraph"/>
        <w:numPr>
          <w:ilvl w:val="0"/>
          <w:numId w:val="3"/>
        </w:numPr>
        <w:spacing w:line="257" w:lineRule="auto"/>
        <w:ind w:right="-20"/>
        <w:rPr>
          <w:rFonts w:ascii="Calibri" w:eastAsia="Calibri" w:hAnsi="Calibri" w:cs="Calibri"/>
        </w:rPr>
      </w:pPr>
      <w:r w:rsidRPr="63BA35E6">
        <w:rPr>
          <w:rFonts w:ascii="Calibri" w:eastAsia="Calibri" w:hAnsi="Calibri" w:cs="Calibri"/>
        </w:rPr>
        <w:t>Empowering students</w:t>
      </w:r>
    </w:p>
    <w:p w14:paraId="53CE7C34" w14:textId="7C2A71F0" w:rsidR="008E3A0F" w:rsidRPr="00255099" w:rsidRDefault="58CE81FE">
      <w:r>
        <w:t>SC.</w:t>
      </w:r>
      <w:proofErr w:type="gramStart"/>
      <w:r>
        <w:t>912.E.</w:t>
      </w:r>
      <w:proofErr w:type="gramEnd"/>
      <w:r>
        <w:t>6.6 Analyze past, present, and potential future consequences to the environment resulting from various energy production...</w:t>
      </w:r>
    </w:p>
    <w:p w14:paraId="7A257232" w14:textId="4707522B" w:rsidR="008E3A0F" w:rsidRPr="00255099" w:rsidRDefault="00000000" w:rsidP="63BA35E6">
      <w:hyperlink r:id="rId31">
        <w:r w:rsidR="1F490B86" w:rsidRPr="307341B8">
          <w:rPr>
            <w:rStyle w:val="Hyperlink"/>
          </w:rPr>
          <w:t>https://youtu.be/wHL-UoTKEpY?si=9qDDhI7Bscks1-YN</w:t>
        </w:r>
      </w:hyperlink>
    </w:p>
    <w:p w14:paraId="4B038A10" w14:textId="590A5A5A" w:rsidR="307341B8" w:rsidRDefault="307341B8" w:rsidP="307341B8"/>
    <w:p w14:paraId="7E5212C5" w14:textId="22A0A704" w:rsidR="307341B8" w:rsidRDefault="307341B8" w:rsidP="307341B8"/>
    <w:p w14:paraId="30F7511C" w14:textId="04C4BAE7" w:rsidR="008E3A0F" w:rsidRPr="00255099" w:rsidRDefault="63BA35E6">
      <w:r>
        <w:rPr>
          <w:noProof/>
        </w:rPr>
        <w:drawing>
          <wp:anchor distT="0" distB="0" distL="114300" distR="114300" simplePos="0" relativeHeight="251658240" behindDoc="0" locked="0" layoutInCell="1" allowOverlap="1" wp14:anchorId="0314703D" wp14:editId="6DD413E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1748318181" name="picture" title="Video titled: Alec Loorz and James Hansen: Putting a Price on Carbon">
              <a:hlinkClick xmlns:a="http://schemas.openxmlformats.org/drawingml/2006/main" r:id="rId31"/>
            </wp:docPr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youtu.be/wHL-UoTKEpY?si=9qDDhI7Bscks1-YN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D32C4" w14:textId="2895DFE6" w:rsidR="008E3A0F" w:rsidRPr="00255099" w:rsidRDefault="1F490B86" w:rsidP="63BA35E6">
      <w:r>
        <w:t xml:space="preserve"> </w:t>
      </w:r>
    </w:p>
    <w:p w14:paraId="209090DC" w14:textId="3EE254DA" w:rsidR="008E3A0F" w:rsidRPr="00255099" w:rsidRDefault="00000000" w:rsidP="63BA35E6">
      <w:pPr>
        <w:rPr>
          <w:rFonts w:ascii="Calibri" w:eastAsia="Calibri" w:hAnsi="Calibri" w:cs="Calibri"/>
        </w:rPr>
      </w:pPr>
      <w:hyperlink r:id="rId33">
        <w:r w:rsidR="2F640BF8" w:rsidRPr="695CF07D">
          <w:rPr>
            <w:rStyle w:val="Hyperlink"/>
            <w:rFonts w:ascii="Calibri" w:eastAsia="Calibri" w:hAnsi="Calibri" w:cs="Calibri"/>
          </w:rPr>
          <w:t>Green energy is cheaper than fossil fuels, a new study finds (snexplores.org)</w:t>
        </w:r>
      </w:hyperlink>
    </w:p>
    <w:p w14:paraId="6B4D8EBF" w14:textId="2C4CFE79" w:rsidR="68F2958D" w:rsidRDefault="68F2958D" w:rsidP="695CF07D">
      <w:pPr>
        <w:rPr>
          <w:rFonts w:ascii="Calibri" w:eastAsia="Calibri" w:hAnsi="Calibri" w:cs="Calibri"/>
        </w:rPr>
      </w:pPr>
      <w:r w:rsidRPr="695CF07D">
        <w:rPr>
          <w:rFonts w:ascii="Calibri" w:eastAsia="Calibri" w:hAnsi="Calibri" w:cs="Calibri"/>
        </w:rPr>
        <w:t>2nd clip of Felix</w:t>
      </w:r>
    </w:p>
    <w:p w14:paraId="53E3C5DB" w14:textId="797E195F" w:rsidR="008E3A0F" w:rsidRPr="00255099" w:rsidRDefault="008E3A0F" w:rsidP="63BA35E6">
      <w:pPr>
        <w:spacing w:line="257" w:lineRule="auto"/>
        <w:ind w:left="-20" w:right="-20"/>
        <w:rPr>
          <w:rFonts w:ascii="Calibri" w:eastAsia="Calibri" w:hAnsi="Calibri" w:cs="Calibri"/>
        </w:rPr>
      </w:pPr>
    </w:p>
    <w:p w14:paraId="0EB8A4A0" w14:textId="612CCAC0" w:rsidR="008E3A0F" w:rsidRPr="00255099" w:rsidRDefault="00000000" w:rsidP="307341B8">
      <w:hyperlink r:id="rId34">
        <w:r w:rsidR="3EC25568" w:rsidRPr="307341B8">
          <w:rPr>
            <w:rStyle w:val="Hyperlink"/>
          </w:rPr>
          <w:t>024: Extraordinary Earth Project | Students Rebuild</w:t>
        </w:r>
      </w:hyperlink>
    </w:p>
    <w:p w14:paraId="1F592810" w14:textId="71277119" w:rsidR="008E3A0F" w:rsidRPr="00255099" w:rsidRDefault="008E3A0F" w:rsidP="63BA35E6"/>
    <w:sectPr w:rsidR="008E3A0F" w:rsidRPr="0025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_uiregular">
    <w:altName w:val="Segoe UI"/>
    <w:panose1 w:val="00000000000000000000"/>
    <w:charset w:val="0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apWUqsB" int2:invalidationBookmarkName="" int2:hashCode="xksS2ukBWfDuLp" int2:id="MmEnSNl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1912"/>
    <w:multiLevelType w:val="multilevel"/>
    <w:tmpl w:val="F720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571D6"/>
    <w:multiLevelType w:val="hybridMultilevel"/>
    <w:tmpl w:val="3FF2AEFE"/>
    <w:lvl w:ilvl="0" w:tplc="F0F2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9C8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C3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A2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E8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A5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41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29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C7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17E7"/>
    <w:multiLevelType w:val="multilevel"/>
    <w:tmpl w:val="4BCA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2F085"/>
    <w:multiLevelType w:val="hybridMultilevel"/>
    <w:tmpl w:val="5D724DE2"/>
    <w:lvl w:ilvl="0" w:tplc="65FA9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4C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5C5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0E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C8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08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84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25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E1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9A533"/>
    <w:multiLevelType w:val="hybridMultilevel"/>
    <w:tmpl w:val="7FBCBECE"/>
    <w:lvl w:ilvl="0" w:tplc="78B89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80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A4E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A8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43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06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27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4F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69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A6299"/>
    <w:multiLevelType w:val="multilevel"/>
    <w:tmpl w:val="9D2C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2500A"/>
    <w:multiLevelType w:val="multilevel"/>
    <w:tmpl w:val="92D4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5714D"/>
    <w:multiLevelType w:val="multilevel"/>
    <w:tmpl w:val="D2D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7144864">
    <w:abstractNumId w:val="3"/>
  </w:num>
  <w:num w:numId="2" w16cid:durableId="790830875">
    <w:abstractNumId w:val="1"/>
  </w:num>
  <w:num w:numId="3" w16cid:durableId="2072264925">
    <w:abstractNumId w:val="4"/>
  </w:num>
  <w:num w:numId="4" w16cid:durableId="21174435">
    <w:abstractNumId w:val="2"/>
  </w:num>
  <w:num w:numId="5" w16cid:durableId="399328329">
    <w:abstractNumId w:val="7"/>
  </w:num>
  <w:num w:numId="6" w16cid:durableId="106966940">
    <w:abstractNumId w:val="5"/>
  </w:num>
  <w:num w:numId="7" w16cid:durableId="1771461579">
    <w:abstractNumId w:val="0"/>
  </w:num>
  <w:num w:numId="8" w16cid:durableId="1605267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98"/>
    <w:rsid w:val="00082129"/>
    <w:rsid w:val="00197D20"/>
    <w:rsid w:val="001C1466"/>
    <w:rsid w:val="00245660"/>
    <w:rsid w:val="00255099"/>
    <w:rsid w:val="0036642B"/>
    <w:rsid w:val="003A4482"/>
    <w:rsid w:val="006E48B8"/>
    <w:rsid w:val="00736245"/>
    <w:rsid w:val="0078672E"/>
    <w:rsid w:val="007F7345"/>
    <w:rsid w:val="007F745C"/>
    <w:rsid w:val="008E3A0F"/>
    <w:rsid w:val="009E2E33"/>
    <w:rsid w:val="00A45152"/>
    <w:rsid w:val="00AA5582"/>
    <w:rsid w:val="00AB2811"/>
    <w:rsid w:val="00C06C98"/>
    <w:rsid w:val="00D16E2B"/>
    <w:rsid w:val="00D63E44"/>
    <w:rsid w:val="00F85CAB"/>
    <w:rsid w:val="052F80F0"/>
    <w:rsid w:val="069535FB"/>
    <w:rsid w:val="09BE231A"/>
    <w:rsid w:val="0CABADC4"/>
    <w:rsid w:val="10726625"/>
    <w:rsid w:val="131EDF81"/>
    <w:rsid w:val="14BAAFE2"/>
    <w:rsid w:val="1974C4BC"/>
    <w:rsid w:val="19E5EEE4"/>
    <w:rsid w:val="1D48496A"/>
    <w:rsid w:val="1E4C6718"/>
    <w:rsid w:val="1F490B86"/>
    <w:rsid w:val="24A90AF8"/>
    <w:rsid w:val="2B4802B6"/>
    <w:rsid w:val="2D810F5F"/>
    <w:rsid w:val="2EAA431A"/>
    <w:rsid w:val="2F640BF8"/>
    <w:rsid w:val="2FE532E6"/>
    <w:rsid w:val="2FFBFD20"/>
    <w:rsid w:val="307341B8"/>
    <w:rsid w:val="353FDAAD"/>
    <w:rsid w:val="3B700DFF"/>
    <w:rsid w:val="3E10429C"/>
    <w:rsid w:val="3EC25568"/>
    <w:rsid w:val="41E5A220"/>
    <w:rsid w:val="448DC274"/>
    <w:rsid w:val="455A141E"/>
    <w:rsid w:val="45A96269"/>
    <w:rsid w:val="4A7CD38C"/>
    <w:rsid w:val="4C17D738"/>
    <w:rsid w:val="4C9A18F5"/>
    <w:rsid w:val="4D5A5455"/>
    <w:rsid w:val="4DB4744E"/>
    <w:rsid w:val="50D124ED"/>
    <w:rsid w:val="51092DA6"/>
    <w:rsid w:val="5287E571"/>
    <w:rsid w:val="58C048E4"/>
    <w:rsid w:val="58CE81FE"/>
    <w:rsid w:val="5C36B53D"/>
    <w:rsid w:val="5D228AAA"/>
    <w:rsid w:val="61352ED4"/>
    <w:rsid w:val="6310314B"/>
    <w:rsid w:val="63BA35E6"/>
    <w:rsid w:val="63D9F4A0"/>
    <w:rsid w:val="65043321"/>
    <w:rsid w:val="66159233"/>
    <w:rsid w:val="68F2958D"/>
    <w:rsid w:val="695CF07D"/>
    <w:rsid w:val="6C792F25"/>
    <w:rsid w:val="6E163BA5"/>
    <w:rsid w:val="71FAE4C0"/>
    <w:rsid w:val="758B4F3D"/>
    <w:rsid w:val="777767AF"/>
    <w:rsid w:val="78873EDA"/>
    <w:rsid w:val="79126640"/>
    <w:rsid w:val="7A674774"/>
    <w:rsid w:val="7B2E5E00"/>
    <w:rsid w:val="7C0317D5"/>
    <w:rsid w:val="7D82F0A4"/>
    <w:rsid w:val="7D9EE836"/>
    <w:rsid w:val="7F0E105E"/>
    <w:rsid w:val="7F3AB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FCBD"/>
  <w15:chartTrackingRefBased/>
  <w15:docId w15:val="{A79559AE-3497-44A6-868F-3F58C7F5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5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C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5509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4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6245"/>
    <w:rPr>
      <w:color w:val="954F72" w:themeColor="followedHyperlink"/>
      <w:u w:val="single"/>
    </w:rPr>
  </w:style>
  <w:style w:type="paragraph" w:customStyle="1" w:styleId="is-active">
    <w:name w:val="is-active"/>
    <w:basedOn w:val="Normal"/>
    <w:rsid w:val="0019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58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3013">
          <w:marLeft w:val="0"/>
          <w:marRight w:val="0"/>
          <w:marTop w:val="105"/>
          <w:marBottom w:val="150"/>
          <w:divBdr>
            <w:top w:val="single" w:sz="18" w:space="4" w:color="0090B4"/>
            <w:left w:val="single" w:sz="18" w:space="8" w:color="0090B4"/>
            <w:bottom w:val="single" w:sz="18" w:space="4" w:color="0090B4"/>
            <w:right w:val="single" w:sz="18" w:space="8" w:color="0090B4"/>
          </w:divBdr>
          <w:divsChild>
            <w:div w:id="168074179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620951">
          <w:marLeft w:val="0"/>
          <w:marRight w:val="0"/>
          <w:marTop w:val="105"/>
          <w:marBottom w:val="150"/>
          <w:divBdr>
            <w:top w:val="single" w:sz="18" w:space="4" w:color="0090B4"/>
            <w:left w:val="single" w:sz="18" w:space="8" w:color="0090B4"/>
            <w:bottom w:val="single" w:sz="18" w:space="4" w:color="0090B4"/>
            <w:right w:val="single" w:sz="18" w:space="8" w:color="0090B4"/>
          </w:divBdr>
          <w:divsChild>
            <w:div w:id="103862519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353220">
          <w:marLeft w:val="0"/>
          <w:marRight w:val="0"/>
          <w:marTop w:val="105"/>
          <w:marBottom w:val="150"/>
          <w:divBdr>
            <w:top w:val="single" w:sz="18" w:space="4" w:color="0090B4"/>
            <w:left w:val="single" w:sz="18" w:space="8" w:color="0090B4"/>
            <w:bottom w:val="single" w:sz="18" w:space="4" w:color="0090B4"/>
            <w:right w:val="single" w:sz="18" w:space="8" w:color="0090B4"/>
          </w:divBdr>
          <w:divsChild>
            <w:div w:id="43116651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697479">
          <w:marLeft w:val="0"/>
          <w:marRight w:val="0"/>
          <w:marTop w:val="105"/>
          <w:marBottom w:val="150"/>
          <w:divBdr>
            <w:top w:val="single" w:sz="18" w:space="4" w:color="0090B4"/>
            <w:left w:val="single" w:sz="18" w:space="8" w:color="0090B4"/>
            <w:bottom w:val="single" w:sz="18" w:space="4" w:color="0090B4"/>
            <w:right w:val="single" w:sz="18" w:space="8" w:color="0090B4"/>
          </w:divBdr>
          <w:divsChild>
            <w:div w:id="70236513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936">
          <w:marLeft w:val="0"/>
          <w:marRight w:val="0"/>
          <w:marTop w:val="105"/>
          <w:marBottom w:val="150"/>
          <w:divBdr>
            <w:top w:val="single" w:sz="18" w:space="4" w:color="0090B4"/>
            <w:left w:val="single" w:sz="18" w:space="8" w:color="0090B4"/>
            <w:bottom w:val="single" w:sz="18" w:space="4" w:color="0090B4"/>
            <w:right w:val="single" w:sz="18" w:space="8" w:color="0090B4"/>
          </w:divBdr>
          <w:divsChild>
            <w:div w:id="84832983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431723">
          <w:marLeft w:val="0"/>
          <w:marRight w:val="0"/>
          <w:marTop w:val="105"/>
          <w:marBottom w:val="150"/>
          <w:divBdr>
            <w:top w:val="single" w:sz="18" w:space="4" w:color="0090B4"/>
            <w:left w:val="single" w:sz="18" w:space="8" w:color="0090B4"/>
            <w:bottom w:val="single" w:sz="18" w:space="4" w:color="0090B4"/>
            <w:right w:val="single" w:sz="18" w:space="8" w:color="0090B4"/>
          </w:divBdr>
          <w:divsChild>
            <w:div w:id="150590162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646886">
          <w:marLeft w:val="0"/>
          <w:marRight w:val="0"/>
          <w:marTop w:val="105"/>
          <w:marBottom w:val="150"/>
          <w:divBdr>
            <w:top w:val="single" w:sz="18" w:space="4" w:color="0090B4"/>
            <w:left w:val="single" w:sz="18" w:space="8" w:color="0090B4"/>
            <w:bottom w:val="single" w:sz="18" w:space="4" w:color="0090B4"/>
            <w:right w:val="single" w:sz="18" w:space="8" w:color="0090B4"/>
          </w:divBdr>
          <w:divsChild>
            <w:div w:id="90684344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palms.org/PreviewStandard/Preview/2897" TargetMode="External"/><Relationship Id="rId18" Type="http://schemas.openxmlformats.org/officeDocument/2006/relationships/hyperlink" Target="https://www.cpalms.org/PreviewStandard/Preview/2949" TargetMode="External"/><Relationship Id="rId26" Type="http://schemas.openxmlformats.org/officeDocument/2006/relationships/hyperlink" Target="https://www.cpalms.org/PreviewStandard/Preview/15148" TargetMode="External"/><Relationship Id="rId21" Type="http://schemas.openxmlformats.org/officeDocument/2006/relationships/hyperlink" Target="https://www.snexplores.org/article/device-turns-carbon-dioxide-fuel-chemistry" TargetMode="External"/><Relationship Id="rId34" Type="http://schemas.openxmlformats.org/officeDocument/2006/relationships/hyperlink" Target="https://www.studentsrebuild.org/challenges/earth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palms.org/PreviewStandard/Preview/2898" TargetMode="External"/><Relationship Id="rId17" Type="http://schemas.openxmlformats.org/officeDocument/2006/relationships/hyperlink" Target="https://www.cpalms.org/PreviewStandard/Preview/2948" TargetMode="External"/><Relationship Id="rId25" Type="http://schemas.openxmlformats.org/officeDocument/2006/relationships/hyperlink" Target="https://www.cpalms.org/PreviewStandard/Preview/2028" TargetMode="External"/><Relationship Id="rId33" Type="http://schemas.openxmlformats.org/officeDocument/2006/relationships/hyperlink" Target="https://www.snexplores.org/article/green-energy-cheaper-than-fossil-fuels-clima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palms.org/PreviewStandard/Preview/2924" TargetMode="External"/><Relationship Id="rId20" Type="http://schemas.openxmlformats.org/officeDocument/2006/relationships/hyperlink" Target="https://www.snexplores.org/article/explainer-carbon-dioxide-source-chemistry-greenhouse-gas-climate" TargetMode="External"/><Relationship Id="rId29" Type="http://schemas.openxmlformats.org/officeDocument/2006/relationships/hyperlink" Target="https://www.cpalms.org/PreviewStandard/Preview/1520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palms.org/PreviewStandard/Preview/1893" TargetMode="External"/><Relationship Id="rId24" Type="http://schemas.openxmlformats.org/officeDocument/2006/relationships/hyperlink" Target="https://www.cpalms.org/PreviewStandard/Preview/2041" TargetMode="External"/><Relationship Id="rId32" Type="http://schemas.openxmlformats.org/officeDocument/2006/relationships/image" Target="media/image2.jpg"/><Relationship Id="rId37" Type="http://schemas.microsoft.com/office/2020/10/relationships/intelligence" Target="intelligence2.xml"/><Relationship Id="rId5" Type="http://schemas.openxmlformats.org/officeDocument/2006/relationships/styles" Target="styles.xml"/><Relationship Id="rId15" Type="http://schemas.openxmlformats.org/officeDocument/2006/relationships/hyperlink" Target="https://www.cpalms.org/PreviewStandard/Preview/2922" TargetMode="External"/><Relationship Id="rId23" Type="http://schemas.openxmlformats.org/officeDocument/2006/relationships/hyperlink" Target="https://www.cpalms.org/PreviewStandard/Preview/1893" TargetMode="External"/><Relationship Id="rId28" Type="http://schemas.openxmlformats.org/officeDocument/2006/relationships/hyperlink" Target="https://www.cpalms.org/PreviewStandard/Preview/1520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tudentsrebuild.org/challenges/earth" TargetMode="External"/><Relationship Id="rId19" Type="http://schemas.openxmlformats.org/officeDocument/2006/relationships/hyperlink" Target="https://www.cpalms.org/PreviewStandard/Preview/1893" TargetMode="External"/><Relationship Id="rId31" Type="http://schemas.openxmlformats.org/officeDocument/2006/relationships/hyperlink" Target="https://youtu.be/wHL-UoTKEpY?si=9qDDhI7Bscks1-Y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xkJjqK2vXQk" TargetMode="External"/><Relationship Id="rId14" Type="http://schemas.openxmlformats.org/officeDocument/2006/relationships/hyperlink" Target="https://www.cpalms.org/PreviewStandard/Preview/2920" TargetMode="External"/><Relationship Id="rId22" Type="http://schemas.openxmlformats.org/officeDocument/2006/relationships/hyperlink" Target="https://youtu.be/ghZ4Z6k_M2U?si=IfwAHBHLfYuTgBZJ" TargetMode="External"/><Relationship Id="rId27" Type="http://schemas.openxmlformats.org/officeDocument/2006/relationships/hyperlink" Target="https://www.cpalms.org/PreviewStandard/Preview/15125" TargetMode="External"/><Relationship Id="rId30" Type="http://schemas.openxmlformats.org/officeDocument/2006/relationships/image" Target="media/image1.jpg"/><Relationship Id="rId35" Type="http://schemas.openxmlformats.org/officeDocument/2006/relationships/fontTable" Target="fontTable.xml"/><Relationship Id="rId8" Type="http://schemas.openxmlformats.org/officeDocument/2006/relationships/hyperlink" Target="https://www.coca-colacompany.com/media-center/packaging-sustainability-in-united-states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5A31DE614BC4CBE832039CD55E219" ma:contentTypeVersion="19" ma:contentTypeDescription="Create a new document." ma:contentTypeScope="" ma:versionID="ea1f762d56299abde405bae3e0c49f34">
  <xsd:schema xmlns:xsd="http://www.w3.org/2001/XMLSchema" xmlns:xs="http://www.w3.org/2001/XMLSchema" xmlns:p="http://schemas.microsoft.com/office/2006/metadata/properties" xmlns:ns1="http://schemas.microsoft.com/sharepoint/v3" xmlns:ns3="20e8c564-8f01-4c49-b2a1-edddaaefcea3" xmlns:ns4="481e1a33-83d3-41ca-812b-35f8dd4d61b0" targetNamespace="http://schemas.microsoft.com/office/2006/metadata/properties" ma:root="true" ma:fieldsID="78bb6729c24c22df7812f147f2638d39" ns1:_="" ns3:_="" ns4:_="">
    <xsd:import namespace="http://schemas.microsoft.com/sharepoint/v3"/>
    <xsd:import namespace="20e8c564-8f01-4c49-b2a1-edddaaefcea3"/>
    <xsd:import namespace="481e1a33-83d3-41ca-812b-35f8dd4d61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8c564-8f01-4c49-b2a1-edddaaefc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e1a33-83d3-41ca-812b-35f8dd4d6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81e1a33-83d3-41ca-812b-35f8dd4d61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A8FA9-DDCC-405C-8A06-D9D29C230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e8c564-8f01-4c49-b2a1-edddaaefcea3"/>
    <ds:schemaRef ds:uri="481e1a33-83d3-41ca-812b-35f8dd4d6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E2E3F-0728-48BE-9374-B5D5E0BCB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1e1a33-83d3-41ca-812b-35f8dd4d61b0"/>
  </ds:schemaRefs>
</ds:datastoreItem>
</file>

<file path=customXml/itemProps3.xml><?xml version="1.0" encoding="utf-8"?>
<ds:datastoreItem xmlns:ds="http://schemas.openxmlformats.org/officeDocument/2006/customXml" ds:itemID="{5E5289A3-168C-4F28-866B-6124CC92C7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5</Pages>
  <Words>1131</Words>
  <Characters>6451</Characters>
  <Application>Microsoft Office Word</Application>
  <DocSecurity>0</DocSecurity>
  <Lines>53</Lines>
  <Paragraphs>15</Paragraphs>
  <ScaleCrop>false</ScaleCrop>
  <Company>Hillsborough County School District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Danger</dc:creator>
  <cp:keywords/>
  <dc:description/>
  <cp:lastModifiedBy>Christine Danger</cp:lastModifiedBy>
  <cp:revision>23</cp:revision>
  <dcterms:created xsi:type="dcterms:W3CDTF">2023-11-08T16:36:00Z</dcterms:created>
  <dcterms:modified xsi:type="dcterms:W3CDTF">2024-03-04T15:08:00Z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0x010100EE75A31DE614BC4CBE832039CD55E219</vt:lpwstr>
  </property>
</Properties>
</file>